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F7C2" w14:textId="77777777" w:rsidR="00F65B95" w:rsidRPr="009A47C4" w:rsidRDefault="00F65B95" w:rsidP="009A47C4"/>
    <w:p w14:paraId="62469388" w14:textId="77777777" w:rsidR="00FF21CA" w:rsidRPr="009A47C4" w:rsidRDefault="00BC3153" w:rsidP="00304010">
      <w:pPr>
        <w:spacing w:after="0"/>
        <w:rPr>
          <w:rFonts w:ascii="Arial Narrow" w:hAnsi="Arial Narrow"/>
          <w:b/>
          <w:sz w:val="24"/>
          <w:szCs w:val="24"/>
          <w:u w:val="single"/>
        </w:rPr>
      </w:pPr>
      <w:r w:rsidRPr="009A47C4">
        <w:rPr>
          <w:rFonts w:ascii="Arial Narrow" w:hAnsi="Arial Narrow"/>
          <w:b/>
          <w:sz w:val="24"/>
          <w:szCs w:val="24"/>
          <w:u w:val="single"/>
        </w:rPr>
        <w:t xml:space="preserve">Where </w:t>
      </w:r>
      <w:r w:rsidR="007B5DC0" w:rsidRPr="009A47C4">
        <w:rPr>
          <w:rFonts w:ascii="Arial Narrow" w:hAnsi="Arial Narrow"/>
          <w:b/>
          <w:sz w:val="24"/>
          <w:szCs w:val="24"/>
          <w:u w:val="single"/>
        </w:rPr>
        <w:t>can</w:t>
      </w:r>
      <w:r w:rsidRPr="009A47C4">
        <w:rPr>
          <w:rFonts w:ascii="Arial Narrow" w:hAnsi="Arial Narrow"/>
          <w:b/>
          <w:sz w:val="24"/>
          <w:szCs w:val="24"/>
          <w:u w:val="single"/>
        </w:rPr>
        <w:t xml:space="preserve"> I find the staffing form?</w:t>
      </w:r>
      <w:r w:rsidR="00FF21CA" w:rsidRPr="009A47C4">
        <w:rPr>
          <w:rFonts w:ascii="Arial Narrow" w:hAnsi="Arial Narrow"/>
          <w:b/>
          <w:sz w:val="24"/>
          <w:szCs w:val="24"/>
          <w:u w:val="single"/>
        </w:rPr>
        <w:t xml:space="preserve"> </w:t>
      </w:r>
    </w:p>
    <w:p w14:paraId="4896C23D" w14:textId="7BF1CCE3" w:rsidR="007846A5" w:rsidRPr="009A47C4" w:rsidRDefault="007B5DC0" w:rsidP="00304010">
      <w:pPr>
        <w:spacing w:after="0"/>
        <w:rPr>
          <w:rFonts w:ascii="Arial Narrow" w:hAnsi="Arial Narrow"/>
          <w:sz w:val="24"/>
          <w:szCs w:val="24"/>
        </w:rPr>
      </w:pPr>
      <w:r w:rsidRPr="009A47C4">
        <w:rPr>
          <w:rFonts w:ascii="Arial Narrow" w:hAnsi="Arial Narrow"/>
          <w:sz w:val="24"/>
          <w:szCs w:val="24"/>
        </w:rPr>
        <w:t xml:space="preserve">It is located on </w:t>
      </w:r>
      <w:r w:rsidR="0075114B" w:rsidRPr="009A47C4">
        <w:rPr>
          <w:rFonts w:ascii="Arial Narrow" w:hAnsi="Arial Narrow"/>
          <w:sz w:val="24"/>
          <w:szCs w:val="24"/>
        </w:rPr>
        <w:t>COPA;</w:t>
      </w:r>
      <w:r w:rsidR="00F65B95" w:rsidRPr="009A47C4">
        <w:rPr>
          <w:rFonts w:ascii="Arial Narrow" w:hAnsi="Arial Narrow"/>
          <w:sz w:val="24"/>
          <w:szCs w:val="24"/>
        </w:rPr>
        <w:t xml:space="preserve"> go to the child </w:t>
      </w:r>
      <w:r w:rsidR="002C690D" w:rsidRPr="009A47C4">
        <w:rPr>
          <w:rFonts w:ascii="Arial Narrow" w:hAnsi="Arial Narrow"/>
          <w:sz w:val="24"/>
          <w:szCs w:val="24"/>
        </w:rPr>
        <w:t>data sheet</w:t>
      </w:r>
      <w:r w:rsidR="00F65B95" w:rsidRPr="009A47C4">
        <w:rPr>
          <w:rFonts w:ascii="Arial Narrow" w:hAnsi="Arial Narrow"/>
          <w:sz w:val="24"/>
          <w:szCs w:val="24"/>
        </w:rPr>
        <w:t>. You’ll see a tab at the top called “c</w:t>
      </w:r>
      <w:r w:rsidR="00BC3153" w:rsidRPr="009A47C4">
        <w:rPr>
          <w:rFonts w:ascii="Arial Narrow" w:hAnsi="Arial Narrow"/>
          <w:sz w:val="24"/>
          <w:szCs w:val="24"/>
        </w:rPr>
        <w:t>heck</w:t>
      </w:r>
      <w:r w:rsidR="00F65B95" w:rsidRPr="009A47C4">
        <w:rPr>
          <w:rFonts w:ascii="Arial Narrow" w:hAnsi="Arial Narrow"/>
          <w:sz w:val="24"/>
          <w:szCs w:val="24"/>
        </w:rPr>
        <w:t>list</w:t>
      </w:r>
      <w:r w:rsidR="00BC3153" w:rsidRPr="009A47C4">
        <w:rPr>
          <w:rFonts w:ascii="Arial Narrow" w:hAnsi="Arial Narrow"/>
          <w:sz w:val="24"/>
          <w:szCs w:val="24"/>
        </w:rPr>
        <w:t xml:space="preserve"> “</w:t>
      </w:r>
      <w:r w:rsidRPr="009A47C4">
        <w:rPr>
          <w:rFonts w:ascii="Arial Narrow" w:hAnsi="Arial Narrow"/>
          <w:sz w:val="24"/>
          <w:szCs w:val="24"/>
        </w:rPr>
        <w:t xml:space="preserve">. </w:t>
      </w:r>
      <w:r w:rsidR="00BC3153" w:rsidRPr="009A47C4">
        <w:rPr>
          <w:rFonts w:ascii="Arial Narrow" w:hAnsi="Arial Narrow"/>
          <w:sz w:val="24"/>
          <w:szCs w:val="24"/>
        </w:rPr>
        <w:t xml:space="preserve"> </w:t>
      </w:r>
      <w:r w:rsidRPr="009A47C4">
        <w:rPr>
          <w:rFonts w:ascii="Arial Narrow" w:hAnsi="Arial Narrow"/>
          <w:sz w:val="24"/>
          <w:szCs w:val="24"/>
        </w:rPr>
        <w:t xml:space="preserve">If you click </w:t>
      </w:r>
      <w:r w:rsidR="00F65B95" w:rsidRPr="009A47C4">
        <w:rPr>
          <w:rFonts w:ascii="Arial Narrow" w:hAnsi="Arial Narrow"/>
          <w:sz w:val="24"/>
          <w:szCs w:val="24"/>
        </w:rPr>
        <w:t xml:space="preserve">on </w:t>
      </w:r>
      <w:r w:rsidRPr="009A47C4">
        <w:rPr>
          <w:rFonts w:ascii="Arial Narrow" w:hAnsi="Arial Narrow"/>
          <w:sz w:val="24"/>
          <w:szCs w:val="24"/>
        </w:rPr>
        <w:t xml:space="preserve">the </w:t>
      </w:r>
      <w:r w:rsidR="00525DE7" w:rsidRPr="009A47C4">
        <w:rPr>
          <w:rFonts w:ascii="Arial Narrow" w:hAnsi="Arial Narrow"/>
          <w:sz w:val="24"/>
          <w:szCs w:val="24"/>
        </w:rPr>
        <w:t>tab,</w:t>
      </w:r>
      <w:r w:rsidRPr="009A47C4">
        <w:rPr>
          <w:rFonts w:ascii="Arial Narrow" w:hAnsi="Arial Narrow"/>
          <w:sz w:val="24"/>
          <w:szCs w:val="24"/>
        </w:rPr>
        <w:t xml:space="preserve"> you</w:t>
      </w:r>
      <w:r w:rsidR="0038642D" w:rsidRPr="009A47C4">
        <w:rPr>
          <w:rFonts w:ascii="Arial Narrow" w:hAnsi="Arial Narrow"/>
          <w:sz w:val="24"/>
          <w:szCs w:val="24"/>
        </w:rPr>
        <w:t xml:space="preserve"> should see </w:t>
      </w:r>
      <w:r w:rsidR="007846A5" w:rsidRPr="009A47C4">
        <w:rPr>
          <w:rFonts w:ascii="Arial Narrow" w:hAnsi="Arial Narrow"/>
          <w:sz w:val="24"/>
          <w:szCs w:val="24"/>
        </w:rPr>
        <w:t xml:space="preserve">the </w:t>
      </w:r>
      <w:r w:rsidR="0038642D" w:rsidRPr="009A47C4">
        <w:rPr>
          <w:rFonts w:ascii="Arial Narrow" w:hAnsi="Arial Narrow"/>
          <w:sz w:val="24"/>
          <w:szCs w:val="24"/>
        </w:rPr>
        <w:t>staffing page. W</w:t>
      </w:r>
      <w:r w:rsidR="00F65B95" w:rsidRPr="009A47C4">
        <w:rPr>
          <w:rFonts w:ascii="Arial Narrow" w:hAnsi="Arial Narrow"/>
          <w:sz w:val="24"/>
          <w:szCs w:val="24"/>
        </w:rPr>
        <w:t xml:space="preserve">hen </w:t>
      </w:r>
      <w:r w:rsidR="00EB1875" w:rsidRPr="009A47C4">
        <w:rPr>
          <w:rFonts w:ascii="Arial Narrow" w:hAnsi="Arial Narrow"/>
          <w:sz w:val="24"/>
          <w:szCs w:val="24"/>
        </w:rPr>
        <w:t xml:space="preserve">ready to start staffing, </w:t>
      </w:r>
      <w:r w:rsidR="00F65B95" w:rsidRPr="009A47C4">
        <w:rPr>
          <w:rFonts w:ascii="Arial Narrow" w:hAnsi="Arial Narrow"/>
          <w:sz w:val="24"/>
          <w:szCs w:val="24"/>
        </w:rPr>
        <w:t xml:space="preserve">click </w:t>
      </w:r>
      <w:r w:rsidR="00EB1875" w:rsidRPr="009A47C4">
        <w:rPr>
          <w:rFonts w:ascii="Arial Narrow" w:hAnsi="Arial Narrow"/>
          <w:sz w:val="24"/>
          <w:szCs w:val="24"/>
        </w:rPr>
        <w:t xml:space="preserve">on the </w:t>
      </w:r>
      <w:r w:rsidR="00F65B95" w:rsidRPr="009A47C4">
        <w:rPr>
          <w:rFonts w:ascii="Arial Narrow" w:hAnsi="Arial Narrow"/>
          <w:sz w:val="24"/>
          <w:szCs w:val="24"/>
        </w:rPr>
        <w:t>pencil. This will allow</w:t>
      </w:r>
      <w:r w:rsidR="007846A5" w:rsidRPr="009A47C4">
        <w:rPr>
          <w:rFonts w:ascii="Arial Narrow" w:hAnsi="Arial Narrow"/>
          <w:sz w:val="24"/>
          <w:szCs w:val="24"/>
        </w:rPr>
        <w:t xml:space="preserve"> the page to </w:t>
      </w:r>
      <w:r w:rsidR="00525DE7" w:rsidRPr="009A47C4">
        <w:rPr>
          <w:rFonts w:ascii="Arial Narrow" w:hAnsi="Arial Narrow"/>
          <w:sz w:val="24"/>
          <w:szCs w:val="24"/>
        </w:rPr>
        <w:t>open,</w:t>
      </w:r>
      <w:r w:rsidR="007846A5" w:rsidRPr="009A47C4">
        <w:rPr>
          <w:rFonts w:ascii="Arial Narrow" w:hAnsi="Arial Narrow"/>
          <w:sz w:val="24"/>
          <w:szCs w:val="24"/>
        </w:rPr>
        <w:t xml:space="preserve"> and </w:t>
      </w:r>
      <w:r w:rsidR="00F65B95" w:rsidRPr="009A47C4">
        <w:rPr>
          <w:rFonts w:ascii="Arial Narrow" w:hAnsi="Arial Narrow"/>
          <w:sz w:val="24"/>
          <w:szCs w:val="24"/>
        </w:rPr>
        <w:t xml:space="preserve">you </w:t>
      </w:r>
      <w:r w:rsidR="007846A5" w:rsidRPr="009A47C4">
        <w:rPr>
          <w:rFonts w:ascii="Arial Narrow" w:hAnsi="Arial Narrow"/>
          <w:sz w:val="24"/>
          <w:szCs w:val="24"/>
        </w:rPr>
        <w:t>can check the items</w:t>
      </w:r>
      <w:r w:rsidRPr="009A47C4">
        <w:rPr>
          <w:rFonts w:ascii="Arial Narrow" w:hAnsi="Arial Narrow"/>
          <w:sz w:val="24"/>
          <w:szCs w:val="24"/>
        </w:rPr>
        <w:t xml:space="preserve"> as needed</w:t>
      </w:r>
      <w:r w:rsidR="007846A5" w:rsidRPr="009A47C4">
        <w:rPr>
          <w:rFonts w:ascii="Arial Narrow" w:hAnsi="Arial Narrow"/>
          <w:sz w:val="24"/>
          <w:szCs w:val="24"/>
        </w:rPr>
        <w:t>.</w:t>
      </w:r>
    </w:p>
    <w:p w14:paraId="5AA68556" w14:textId="77777777" w:rsidR="007846A5" w:rsidRPr="009A47C4" w:rsidRDefault="007846A5" w:rsidP="00304010">
      <w:pPr>
        <w:spacing w:after="0"/>
        <w:rPr>
          <w:rFonts w:ascii="Arial Narrow" w:hAnsi="Arial Narrow"/>
          <w:sz w:val="24"/>
          <w:szCs w:val="24"/>
        </w:rPr>
      </w:pPr>
    </w:p>
    <w:p w14:paraId="415612A7" w14:textId="77777777" w:rsidR="00BC3153" w:rsidRPr="009A47C4" w:rsidRDefault="00BC3153" w:rsidP="00304010">
      <w:pPr>
        <w:spacing w:after="0"/>
        <w:rPr>
          <w:rFonts w:ascii="Arial Narrow" w:hAnsi="Arial Narrow"/>
          <w:b/>
          <w:sz w:val="24"/>
          <w:szCs w:val="24"/>
          <w:u w:val="single"/>
        </w:rPr>
      </w:pPr>
      <w:r w:rsidRPr="009A47C4">
        <w:rPr>
          <w:rFonts w:ascii="Arial Narrow" w:hAnsi="Arial Narrow"/>
          <w:b/>
          <w:sz w:val="24"/>
          <w:szCs w:val="24"/>
          <w:u w:val="single"/>
        </w:rPr>
        <w:t xml:space="preserve">When </w:t>
      </w:r>
      <w:r w:rsidR="00604101" w:rsidRPr="009A47C4">
        <w:rPr>
          <w:rFonts w:ascii="Arial Narrow" w:hAnsi="Arial Narrow"/>
          <w:b/>
          <w:sz w:val="24"/>
          <w:szCs w:val="24"/>
          <w:u w:val="single"/>
        </w:rPr>
        <w:t>is the</w:t>
      </w:r>
      <w:r w:rsidRPr="009A47C4">
        <w:rPr>
          <w:rFonts w:ascii="Arial Narrow" w:hAnsi="Arial Narrow"/>
          <w:b/>
          <w:sz w:val="24"/>
          <w:szCs w:val="24"/>
          <w:u w:val="single"/>
        </w:rPr>
        <w:t xml:space="preserve"> first staffing due?</w:t>
      </w:r>
    </w:p>
    <w:p w14:paraId="1E16656A" w14:textId="5FDC8975" w:rsidR="00E15166" w:rsidRPr="009A47C4" w:rsidRDefault="00E15166" w:rsidP="00304010">
      <w:pPr>
        <w:spacing w:after="0"/>
        <w:rPr>
          <w:rFonts w:ascii="Arial Narrow" w:hAnsi="Arial Narrow"/>
          <w:sz w:val="24"/>
          <w:szCs w:val="24"/>
        </w:rPr>
      </w:pPr>
      <w:r w:rsidRPr="009A47C4">
        <w:rPr>
          <w:rFonts w:ascii="Arial Narrow" w:hAnsi="Arial Narrow"/>
          <w:sz w:val="24"/>
          <w:szCs w:val="24"/>
        </w:rPr>
        <w:t xml:space="preserve">The first </w:t>
      </w:r>
      <w:r w:rsidR="00525DE7" w:rsidRPr="009A47C4">
        <w:rPr>
          <w:rFonts w:ascii="Arial Narrow" w:hAnsi="Arial Narrow"/>
          <w:sz w:val="24"/>
          <w:szCs w:val="24"/>
        </w:rPr>
        <w:t>staffing</w:t>
      </w:r>
      <w:r w:rsidRPr="009A47C4">
        <w:rPr>
          <w:rFonts w:ascii="Arial Narrow" w:hAnsi="Arial Narrow"/>
          <w:sz w:val="24"/>
          <w:szCs w:val="24"/>
        </w:rPr>
        <w:t xml:space="preserve"> can be started anytime during September and continue into October. It </w:t>
      </w:r>
      <w:r w:rsidRPr="009A47C4">
        <w:rPr>
          <w:rFonts w:ascii="Arial Narrow" w:hAnsi="Arial Narrow"/>
          <w:b/>
          <w:sz w:val="24"/>
          <w:szCs w:val="24"/>
          <w:u w:val="single"/>
        </w:rPr>
        <w:t>must</w:t>
      </w:r>
      <w:r w:rsidRPr="009A47C4">
        <w:rPr>
          <w:rFonts w:ascii="Arial Narrow" w:hAnsi="Arial Narrow"/>
          <w:sz w:val="24"/>
          <w:szCs w:val="24"/>
        </w:rPr>
        <w:t xml:space="preserve"> be completed before </w:t>
      </w:r>
      <w:r w:rsidR="000573EE">
        <w:rPr>
          <w:rFonts w:ascii="Arial Narrow" w:hAnsi="Arial Narrow"/>
          <w:sz w:val="24"/>
          <w:szCs w:val="24"/>
        </w:rPr>
        <w:t xml:space="preserve">the </w:t>
      </w:r>
      <w:r w:rsidRPr="009A47C4">
        <w:rPr>
          <w:rFonts w:ascii="Arial Narrow" w:hAnsi="Arial Narrow"/>
          <w:sz w:val="24"/>
          <w:szCs w:val="24"/>
        </w:rPr>
        <w:t xml:space="preserve">end of October. It is best </w:t>
      </w:r>
      <w:r w:rsidR="00525DE7" w:rsidRPr="009A47C4">
        <w:rPr>
          <w:rFonts w:ascii="Arial Narrow" w:hAnsi="Arial Narrow"/>
          <w:sz w:val="24"/>
          <w:szCs w:val="24"/>
        </w:rPr>
        <w:t>practice</w:t>
      </w:r>
      <w:r w:rsidRPr="009A47C4">
        <w:rPr>
          <w:rFonts w:ascii="Arial Narrow" w:hAnsi="Arial Narrow"/>
          <w:sz w:val="24"/>
          <w:szCs w:val="24"/>
        </w:rPr>
        <w:t xml:space="preserve"> to do a few staffing</w:t>
      </w:r>
      <w:r w:rsidR="008A3A7E">
        <w:rPr>
          <w:rFonts w:ascii="Arial Narrow" w:hAnsi="Arial Narrow"/>
          <w:sz w:val="24"/>
          <w:szCs w:val="24"/>
        </w:rPr>
        <w:t>s</w:t>
      </w:r>
      <w:r w:rsidRPr="009A47C4">
        <w:rPr>
          <w:rFonts w:ascii="Arial Narrow" w:hAnsi="Arial Narrow"/>
          <w:sz w:val="24"/>
          <w:szCs w:val="24"/>
        </w:rPr>
        <w:t xml:space="preserve"> at a time. </w:t>
      </w:r>
    </w:p>
    <w:p w14:paraId="5C3D57B1" w14:textId="77777777" w:rsidR="009626B5" w:rsidRPr="009A47C4" w:rsidRDefault="009626B5" w:rsidP="00304010">
      <w:pPr>
        <w:spacing w:after="0"/>
        <w:rPr>
          <w:rFonts w:ascii="Arial Narrow" w:hAnsi="Arial Narrow"/>
          <w:sz w:val="24"/>
          <w:szCs w:val="24"/>
        </w:rPr>
      </w:pPr>
    </w:p>
    <w:p w14:paraId="385A0661" w14:textId="77777777" w:rsidR="006A2F60" w:rsidRPr="009A47C4" w:rsidRDefault="00F65B95" w:rsidP="00304010">
      <w:pPr>
        <w:spacing w:after="0"/>
        <w:rPr>
          <w:rFonts w:ascii="Arial Narrow" w:hAnsi="Arial Narrow"/>
          <w:b/>
          <w:sz w:val="24"/>
          <w:szCs w:val="24"/>
          <w:u w:val="single"/>
        </w:rPr>
      </w:pPr>
      <w:r w:rsidRPr="009A47C4">
        <w:rPr>
          <w:rFonts w:ascii="Arial Narrow" w:hAnsi="Arial Narrow"/>
          <w:b/>
          <w:sz w:val="24"/>
          <w:szCs w:val="24"/>
          <w:u w:val="single"/>
        </w:rPr>
        <w:t>Wh</w:t>
      </w:r>
      <w:r w:rsidR="00604101" w:rsidRPr="009A47C4">
        <w:rPr>
          <w:rFonts w:ascii="Arial Narrow" w:hAnsi="Arial Narrow"/>
          <w:b/>
          <w:sz w:val="24"/>
          <w:szCs w:val="24"/>
          <w:u w:val="single"/>
        </w:rPr>
        <w:t>at staff will need to take part in staffing?</w:t>
      </w:r>
    </w:p>
    <w:p w14:paraId="70B39259" w14:textId="75331738" w:rsidR="00F65B95" w:rsidRPr="009A47C4" w:rsidRDefault="007E4434" w:rsidP="00304010">
      <w:pPr>
        <w:spacing w:after="0"/>
        <w:rPr>
          <w:rFonts w:ascii="Arial Narrow" w:hAnsi="Arial Narrow"/>
          <w:sz w:val="24"/>
          <w:szCs w:val="24"/>
        </w:rPr>
      </w:pPr>
      <w:r w:rsidRPr="009A47C4">
        <w:rPr>
          <w:rFonts w:ascii="Arial Narrow" w:hAnsi="Arial Narrow"/>
          <w:sz w:val="24"/>
          <w:szCs w:val="24"/>
        </w:rPr>
        <w:t xml:space="preserve">Teacher, </w:t>
      </w:r>
      <w:r w:rsidR="000573EE">
        <w:rPr>
          <w:rFonts w:ascii="Arial Narrow" w:hAnsi="Arial Narrow"/>
          <w:sz w:val="24"/>
          <w:szCs w:val="24"/>
        </w:rPr>
        <w:t>F</w:t>
      </w:r>
      <w:r w:rsidRPr="009A47C4">
        <w:rPr>
          <w:rFonts w:ascii="Arial Narrow" w:hAnsi="Arial Narrow"/>
          <w:sz w:val="24"/>
          <w:szCs w:val="24"/>
        </w:rPr>
        <w:t xml:space="preserve">amily </w:t>
      </w:r>
      <w:r w:rsidR="000573EE">
        <w:rPr>
          <w:rFonts w:ascii="Arial Narrow" w:hAnsi="Arial Narrow"/>
          <w:sz w:val="24"/>
          <w:szCs w:val="24"/>
        </w:rPr>
        <w:t>Advocate,</w:t>
      </w:r>
      <w:r w:rsidRPr="009A47C4">
        <w:rPr>
          <w:rFonts w:ascii="Arial Narrow" w:hAnsi="Arial Narrow"/>
          <w:sz w:val="24"/>
          <w:szCs w:val="24"/>
        </w:rPr>
        <w:t xml:space="preserve"> and other staff from your </w:t>
      </w:r>
      <w:r w:rsidR="00525DE7" w:rsidRPr="009A47C4">
        <w:rPr>
          <w:rFonts w:ascii="Arial Narrow" w:hAnsi="Arial Narrow"/>
          <w:sz w:val="24"/>
          <w:szCs w:val="24"/>
        </w:rPr>
        <w:t>program</w:t>
      </w:r>
      <w:r w:rsidRPr="009A47C4">
        <w:rPr>
          <w:rFonts w:ascii="Arial Narrow" w:hAnsi="Arial Narrow"/>
          <w:sz w:val="24"/>
          <w:szCs w:val="24"/>
        </w:rPr>
        <w:t xml:space="preserve"> might be needed in order to obtain and verify items listed on staffing form.</w:t>
      </w:r>
      <w:r w:rsidR="00525DE7">
        <w:rPr>
          <w:rFonts w:ascii="Arial Narrow" w:hAnsi="Arial Narrow"/>
          <w:sz w:val="24"/>
          <w:szCs w:val="24"/>
        </w:rPr>
        <w:t xml:space="preserve"> At minimum, the Teacher and Family Advocate must be present. </w:t>
      </w:r>
    </w:p>
    <w:p w14:paraId="34025BBD" w14:textId="77777777" w:rsidR="009626B5" w:rsidRPr="009A47C4" w:rsidRDefault="009626B5" w:rsidP="00304010">
      <w:pPr>
        <w:spacing w:after="0"/>
        <w:rPr>
          <w:rFonts w:ascii="Arial Narrow" w:hAnsi="Arial Narrow"/>
          <w:sz w:val="24"/>
          <w:szCs w:val="24"/>
        </w:rPr>
      </w:pPr>
    </w:p>
    <w:p w14:paraId="598641CB" w14:textId="77777777" w:rsidR="009626B5" w:rsidRPr="009A47C4" w:rsidRDefault="00BC3153" w:rsidP="00304010">
      <w:pPr>
        <w:spacing w:after="0"/>
        <w:rPr>
          <w:rFonts w:ascii="Arial Narrow" w:hAnsi="Arial Narrow"/>
          <w:b/>
          <w:sz w:val="24"/>
          <w:szCs w:val="24"/>
          <w:u w:val="single"/>
        </w:rPr>
      </w:pPr>
      <w:r w:rsidRPr="009A47C4">
        <w:rPr>
          <w:rFonts w:ascii="Arial Narrow" w:hAnsi="Arial Narrow"/>
          <w:b/>
          <w:sz w:val="24"/>
          <w:szCs w:val="24"/>
          <w:u w:val="single"/>
        </w:rPr>
        <w:t>Will I need to print the staffing form?</w:t>
      </w:r>
    </w:p>
    <w:p w14:paraId="0E96E450" w14:textId="77777777" w:rsidR="00BC3153" w:rsidRPr="009A47C4" w:rsidRDefault="00BC3153" w:rsidP="00304010">
      <w:pPr>
        <w:spacing w:after="0"/>
        <w:rPr>
          <w:rFonts w:ascii="Arial Narrow" w:hAnsi="Arial Narrow"/>
          <w:sz w:val="24"/>
          <w:szCs w:val="24"/>
        </w:rPr>
      </w:pPr>
      <w:r w:rsidRPr="009A47C4">
        <w:rPr>
          <w:rFonts w:ascii="Arial Narrow" w:hAnsi="Arial Narrow"/>
          <w:sz w:val="24"/>
          <w:szCs w:val="24"/>
        </w:rPr>
        <w:t>No, you don’t have to print the staffing.</w:t>
      </w:r>
      <w:r w:rsidR="00604101" w:rsidRPr="009A47C4">
        <w:rPr>
          <w:rFonts w:ascii="Arial Narrow" w:hAnsi="Arial Narrow"/>
          <w:sz w:val="24"/>
          <w:szCs w:val="24"/>
        </w:rPr>
        <w:t xml:space="preserve"> COPA will be monitored to ensure staffing has been completed.</w:t>
      </w:r>
    </w:p>
    <w:p w14:paraId="4DC18330" w14:textId="77777777" w:rsidR="009626B5" w:rsidRPr="009A47C4" w:rsidRDefault="009626B5" w:rsidP="00304010">
      <w:pPr>
        <w:spacing w:after="0"/>
        <w:rPr>
          <w:rFonts w:ascii="Arial Narrow" w:hAnsi="Arial Narrow"/>
          <w:sz w:val="24"/>
          <w:szCs w:val="24"/>
        </w:rPr>
      </w:pPr>
    </w:p>
    <w:p w14:paraId="13D2B623" w14:textId="343C374C" w:rsidR="00BC3153" w:rsidRPr="009A47C4" w:rsidRDefault="003B2EC2" w:rsidP="00304010">
      <w:pPr>
        <w:spacing w:after="0"/>
        <w:rPr>
          <w:rFonts w:ascii="Arial Narrow" w:hAnsi="Arial Narrow"/>
          <w:b/>
          <w:sz w:val="24"/>
          <w:szCs w:val="24"/>
          <w:u w:val="single"/>
        </w:rPr>
      </w:pPr>
      <w:r w:rsidRPr="008D14BB">
        <w:rPr>
          <w:rFonts w:ascii="Arial Narrow" w:hAnsi="Arial Narrow"/>
          <w:noProof/>
          <w:sz w:val="24"/>
          <w:szCs w:val="24"/>
        </w:rPr>
        <mc:AlternateContent>
          <mc:Choice Requires="wps">
            <w:drawing>
              <wp:anchor distT="0" distB="0" distL="114300" distR="114300" simplePos="0" relativeHeight="251657728" behindDoc="0" locked="0" layoutInCell="1" allowOverlap="1" wp14:anchorId="5DC63C25" wp14:editId="204C8FFA">
                <wp:simplePos x="0" y="0"/>
                <wp:positionH relativeFrom="column">
                  <wp:posOffset>942975</wp:posOffset>
                </wp:positionH>
                <wp:positionV relativeFrom="paragraph">
                  <wp:posOffset>194945</wp:posOffset>
                </wp:positionV>
                <wp:extent cx="333375" cy="164465"/>
                <wp:effectExtent l="9525" t="9525" r="9525" b="6985"/>
                <wp:wrapNone/>
                <wp:docPr id="10691270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A375" id="Rectangle 4" o:spid="_x0000_s1026" style="position:absolute;margin-left:74.25pt;margin-top:15.35pt;width:26.2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"/>
            </w:pict>
          </mc:Fallback>
        </mc:AlternateContent>
      </w:r>
      <w:r w:rsidR="00BC3153" w:rsidRPr="009A47C4">
        <w:rPr>
          <w:rFonts w:ascii="Arial Narrow" w:hAnsi="Arial Narrow"/>
          <w:b/>
          <w:sz w:val="24"/>
          <w:szCs w:val="24"/>
          <w:u w:val="single"/>
        </w:rPr>
        <w:t>W</w:t>
      </w:r>
      <w:r w:rsidR="00360490" w:rsidRPr="009A47C4">
        <w:rPr>
          <w:rFonts w:ascii="Arial Narrow" w:hAnsi="Arial Narrow"/>
          <w:b/>
          <w:sz w:val="24"/>
          <w:szCs w:val="24"/>
          <w:u w:val="single"/>
        </w:rPr>
        <w:t>h</w:t>
      </w:r>
      <w:r w:rsidR="00BC3153" w:rsidRPr="009A47C4">
        <w:rPr>
          <w:rFonts w:ascii="Arial Narrow" w:hAnsi="Arial Narrow"/>
          <w:b/>
          <w:sz w:val="24"/>
          <w:szCs w:val="24"/>
          <w:u w:val="single"/>
        </w:rPr>
        <w:t xml:space="preserve">ere do we sign and date the </w:t>
      </w:r>
      <w:r w:rsidR="00360490" w:rsidRPr="009A47C4">
        <w:rPr>
          <w:rFonts w:ascii="Arial Narrow" w:hAnsi="Arial Narrow"/>
          <w:b/>
          <w:sz w:val="24"/>
          <w:szCs w:val="24"/>
          <w:u w:val="single"/>
        </w:rPr>
        <w:t>staffing form</w:t>
      </w:r>
      <w:r w:rsidR="00BC3153" w:rsidRPr="009A47C4">
        <w:rPr>
          <w:rFonts w:ascii="Arial Narrow" w:hAnsi="Arial Narrow"/>
          <w:b/>
          <w:sz w:val="24"/>
          <w:szCs w:val="24"/>
          <w:u w:val="single"/>
        </w:rPr>
        <w:t>?</w:t>
      </w:r>
    </w:p>
    <w:p w14:paraId="15A20D32" w14:textId="77777777" w:rsidR="00360490" w:rsidRPr="009A47C4" w:rsidRDefault="00360490" w:rsidP="00304010">
      <w:pPr>
        <w:tabs>
          <w:tab w:val="left" w:pos="3030"/>
        </w:tabs>
        <w:spacing w:after="0"/>
        <w:rPr>
          <w:rFonts w:ascii="Arial Narrow" w:hAnsi="Arial Narrow"/>
          <w:sz w:val="24"/>
          <w:szCs w:val="24"/>
        </w:rPr>
      </w:pPr>
      <w:r w:rsidRPr="009A47C4">
        <w:rPr>
          <w:rFonts w:ascii="Arial Narrow" w:hAnsi="Arial Narrow"/>
          <w:sz w:val="24"/>
          <w:szCs w:val="24"/>
        </w:rPr>
        <w:t>You</w:t>
      </w:r>
      <w:r w:rsidR="00604101" w:rsidRPr="009A47C4">
        <w:rPr>
          <w:rFonts w:ascii="Arial Narrow" w:hAnsi="Arial Narrow"/>
          <w:sz w:val="24"/>
          <w:szCs w:val="24"/>
        </w:rPr>
        <w:t>’ll</w:t>
      </w:r>
      <w:r w:rsidRPr="009A47C4">
        <w:rPr>
          <w:rFonts w:ascii="Arial Narrow" w:hAnsi="Arial Narrow"/>
          <w:sz w:val="24"/>
          <w:szCs w:val="24"/>
        </w:rPr>
        <w:t xml:space="preserve"> see a b</w:t>
      </w:r>
      <w:r w:rsidR="008A3A7E">
        <w:rPr>
          <w:rFonts w:ascii="Arial Narrow" w:hAnsi="Arial Narrow"/>
          <w:sz w:val="24"/>
          <w:szCs w:val="24"/>
        </w:rPr>
        <w:t>ox</w:t>
      </w:r>
      <w:r w:rsidRPr="009A47C4">
        <w:rPr>
          <w:rFonts w:ascii="Arial Narrow" w:hAnsi="Arial Narrow"/>
          <w:sz w:val="24"/>
          <w:szCs w:val="24"/>
        </w:rPr>
        <w:t xml:space="preserve"> </w:t>
      </w:r>
      <w:r w:rsidR="0019519F">
        <w:rPr>
          <w:rFonts w:ascii="Arial Narrow" w:hAnsi="Arial Narrow"/>
          <w:sz w:val="24"/>
          <w:szCs w:val="24"/>
        </w:rPr>
        <w:t xml:space="preserve">             lo</w:t>
      </w:r>
      <w:r w:rsidRPr="009A47C4">
        <w:rPr>
          <w:rFonts w:ascii="Arial Narrow" w:hAnsi="Arial Narrow"/>
          <w:sz w:val="24"/>
          <w:szCs w:val="24"/>
        </w:rPr>
        <w:t>cate</w:t>
      </w:r>
      <w:r w:rsidR="0019519F">
        <w:rPr>
          <w:rFonts w:ascii="Arial Narrow" w:hAnsi="Arial Narrow"/>
          <w:sz w:val="24"/>
          <w:szCs w:val="24"/>
        </w:rPr>
        <w:t>d</w:t>
      </w:r>
      <w:r w:rsidR="008A3A7E">
        <w:rPr>
          <w:rFonts w:ascii="Arial Narrow" w:hAnsi="Arial Narrow"/>
          <w:sz w:val="24"/>
          <w:szCs w:val="24"/>
        </w:rPr>
        <w:t xml:space="preserve"> at </w:t>
      </w:r>
      <w:r w:rsidRPr="009A47C4">
        <w:rPr>
          <w:rFonts w:ascii="Arial Narrow" w:hAnsi="Arial Narrow"/>
          <w:sz w:val="24"/>
          <w:szCs w:val="24"/>
        </w:rPr>
        <w:t xml:space="preserve">the bottom of the form. </w:t>
      </w:r>
      <w:r w:rsidR="00604101" w:rsidRPr="009A47C4">
        <w:rPr>
          <w:rFonts w:ascii="Arial Narrow" w:hAnsi="Arial Narrow"/>
          <w:sz w:val="24"/>
          <w:szCs w:val="24"/>
        </w:rPr>
        <w:t>All names of staff that participated in the staffing should be listed here</w:t>
      </w:r>
      <w:r w:rsidR="008A3A7E">
        <w:rPr>
          <w:rFonts w:ascii="Arial Narrow" w:hAnsi="Arial Narrow"/>
          <w:sz w:val="24"/>
          <w:szCs w:val="24"/>
        </w:rPr>
        <w:t xml:space="preserve"> along with the date the staffing is completed.</w:t>
      </w:r>
      <w:r w:rsidR="00604101" w:rsidRPr="009A47C4">
        <w:rPr>
          <w:rFonts w:ascii="Arial Narrow" w:hAnsi="Arial Narrow"/>
          <w:sz w:val="24"/>
          <w:szCs w:val="24"/>
        </w:rPr>
        <w:t xml:space="preserve"> </w:t>
      </w:r>
    </w:p>
    <w:p w14:paraId="04E0FEA6" w14:textId="77777777" w:rsidR="00604101" w:rsidRPr="009A47C4" w:rsidRDefault="00604101" w:rsidP="00304010">
      <w:pPr>
        <w:tabs>
          <w:tab w:val="left" w:pos="3030"/>
        </w:tabs>
        <w:spacing w:after="0"/>
        <w:rPr>
          <w:rFonts w:ascii="Arial Narrow" w:hAnsi="Arial Narrow"/>
          <w:sz w:val="24"/>
          <w:szCs w:val="24"/>
        </w:rPr>
      </w:pPr>
    </w:p>
    <w:p w14:paraId="4695E4B8" w14:textId="77777777" w:rsidR="00604101" w:rsidRPr="009A47C4" w:rsidRDefault="00604101" w:rsidP="00304010">
      <w:pPr>
        <w:tabs>
          <w:tab w:val="left" w:pos="3030"/>
        </w:tabs>
        <w:spacing w:after="0"/>
        <w:rPr>
          <w:rFonts w:ascii="Arial Narrow" w:hAnsi="Arial Narrow"/>
          <w:b/>
          <w:sz w:val="24"/>
          <w:szCs w:val="24"/>
          <w:u w:val="single"/>
        </w:rPr>
      </w:pPr>
      <w:r w:rsidRPr="009A47C4">
        <w:rPr>
          <w:rFonts w:ascii="Arial Narrow" w:hAnsi="Arial Narrow"/>
          <w:b/>
          <w:sz w:val="24"/>
          <w:szCs w:val="24"/>
          <w:u w:val="single"/>
        </w:rPr>
        <w:t xml:space="preserve">What date should I put if I start a staffing on Friday and finish it on Monday? </w:t>
      </w:r>
    </w:p>
    <w:p w14:paraId="7F744C71" w14:textId="77777777" w:rsidR="00604101" w:rsidRPr="009A47C4" w:rsidRDefault="00604101" w:rsidP="00304010">
      <w:pPr>
        <w:tabs>
          <w:tab w:val="left" w:pos="3030"/>
        </w:tabs>
        <w:spacing w:after="0"/>
        <w:rPr>
          <w:rFonts w:ascii="Arial Narrow" w:hAnsi="Arial Narrow"/>
          <w:sz w:val="24"/>
          <w:szCs w:val="24"/>
        </w:rPr>
      </w:pPr>
      <w:r w:rsidRPr="009A47C4">
        <w:rPr>
          <w:rFonts w:ascii="Arial Narrow" w:hAnsi="Arial Narrow"/>
          <w:sz w:val="24"/>
          <w:szCs w:val="24"/>
        </w:rPr>
        <w:t>You</w:t>
      </w:r>
      <w:r w:rsidR="000573EE">
        <w:rPr>
          <w:rFonts w:ascii="Arial Narrow" w:hAnsi="Arial Narrow"/>
          <w:sz w:val="24"/>
          <w:szCs w:val="24"/>
        </w:rPr>
        <w:t xml:space="preserve"> would</w:t>
      </w:r>
      <w:r w:rsidRPr="009A47C4">
        <w:rPr>
          <w:rFonts w:ascii="Arial Narrow" w:hAnsi="Arial Narrow"/>
          <w:sz w:val="24"/>
          <w:szCs w:val="24"/>
        </w:rPr>
        <w:t xml:space="preserve"> put Monday’s date. The date you complete your first and second staffing is the date that should show in the box. These dates will be monitored to ensure staffing was completed on time.</w:t>
      </w:r>
    </w:p>
    <w:p w14:paraId="2BA596F2" w14:textId="77777777" w:rsidR="009626B5" w:rsidRPr="009A47C4" w:rsidRDefault="009626B5" w:rsidP="00304010">
      <w:pPr>
        <w:tabs>
          <w:tab w:val="left" w:pos="3030"/>
        </w:tabs>
        <w:spacing w:after="0"/>
        <w:rPr>
          <w:rFonts w:ascii="Arial Narrow" w:hAnsi="Arial Narrow"/>
          <w:sz w:val="24"/>
          <w:szCs w:val="24"/>
        </w:rPr>
      </w:pPr>
    </w:p>
    <w:p w14:paraId="0A9C7A30" w14:textId="77777777" w:rsidR="00360490" w:rsidRPr="009A47C4" w:rsidRDefault="00360490" w:rsidP="00304010">
      <w:pPr>
        <w:tabs>
          <w:tab w:val="left" w:pos="3030"/>
        </w:tabs>
        <w:spacing w:after="0"/>
        <w:rPr>
          <w:rFonts w:ascii="Arial Narrow" w:hAnsi="Arial Narrow"/>
          <w:b/>
          <w:sz w:val="24"/>
          <w:szCs w:val="24"/>
          <w:u w:val="single"/>
        </w:rPr>
      </w:pPr>
      <w:r w:rsidRPr="009A47C4">
        <w:rPr>
          <w:rFonts w:ascii="Arial Narrow" w:hAnsi="Arial Narrow"/>
          <w:b/>
          <w:sz w:val="24"/>
          <w:szCs w:val="24"/>
          <w:u w:val="single"/>
        </w:rPr>
        <w:t xml:space="preserve">Do </w:t>
      </w:r>
      <w:r w:rsidR="00604101" w:rsidRPr="009A47C4">
        <w:rPr>
          <w:rFonts w:ascii="Arial Narrow" w:hAnsi="Arial Narrow"/>
          <w:b/>
          <w:sz w:val="24"/>
          <w:szCs w:val="24"/>
          <w:u w:val="single"/>
        </w:rPr>
        <w:t xml:space="preserve">I need </w:t>
      </w:r>
      <w:r w:rsidRPr="009A47C4">
        <w:rPr>
          <w:rFonts w:ascii="Arial Narrow" w:hAnsi="Arial Narrow"/>
          <w:b/>
          <w:sz w:val="24"/>
          <w:szCs w:val="24"/>
          <w:u w:val="single"/>
        </w:rPr>
        <w:t xml:space="preserve">to click one of the boxes that ask me to </w:t>
      </w:r>
      <w:r w:rsidR="00DB73EE" w:rsidRPr="009A47C4">
        <w:rPr>
          <w:rFonts w:ascii="Arial Narrow" w:hAnsi="Arial Narrow"/>
          <w:b/>
          <w:sz w:val="24"/>
          <w:szCs w:val="24"/>
          <w:u w:val="single"/>
        </w:rPr>
        <w:t>verify</w:t>
      </w:r>
      <w:r w:rsidRPr="009A47C4">
        <w:rPr>
          <w:rFonts w:ascii="Arial Narrow" w:hAnsi="Arial Narrow"/>
          <w:b/>
          <w:sz w:val="24"/>
          <w:szCs w:val="24"/>
          <w:u w:val="single"/>
        </w:rPr>
        <w:t xml:space="preserve"> the document in part or full?</w:t>
      </w:r>
    </w:p>
    <w:p w14:paraId="300846B9" w14:textId="40D7F43E" w:rsidR="00360490" w:rsidRPr="009A47C4" w:rsidRDefault="00360490" w:rsidP="00304010">
      <w:pPr>
        <w:tabs>
          <w:tab w:val="left" w:pos="3030"/>
        </w:tabs>
        <w:spacing w:after="0"/>
        <w:rPr>
          <w:rFonts w:ascii="Arial Narrow" w:hAnsi="Arial Narrow"/>
          <w:sz w:val="24"/>
          <w:szCs w:val="24"/>
        </w:rPr>
      </w:pPr>
      <w:r w:rsidRPr="009A47C4">
        <w:rPr>
          <w:rFonts w:ascii="Arial Narrow" w:hAnsi="Arial Narrow"/>
          <w:sz w:val="24"/>
          <w:szCs w:val="24"/>
        </w:rPr>
        <w:t>No, you do</w:t>
      </w:r>
      <w:r w:rsidR="000573EE">
        <w:rPr>
          <w:rFonts w:ascii="Arial Narrow" w:hAnsi="Arial Narrow"/>
          <w:sz w:val="24"/>
          <w:szCs w:val="24"/>
        </w:rPr>
        <w:t xml:space="preserve"> not</w:t>
      </w:r>
      <w:r w:rsidRPr="009A47C4">
        <w:rPr>
          <w:rFonts w:ascii="Arial Narrow" w:hAnsi="Arial Narrow"/>
          <w:sz w:val="24"/>
          <w:szCs w:val="24"/>
        </w:rPr>
        <w:t xml:space="preserve"> have to do anything </w:t>
      </w:r>
      <w:r w:rsidR="00525DE7" w:rsidRPr="009A47C4">
        <w:rPr>
          <w:rFonts w:ascii="Arial Narrow" w:hAnsi="Arial Narrow"/>
          <w:sz w:val="24"/>
          <w:szCs w:val="24"/>
        </w:rPr>
        <w:t>with</w:t>
      </w:r>
      <w:r w:rsidRPr="009A47C4">
        <w:rPr>
          <w:rFonts w:ascii="Arial Narrow" w:hAnsi="Arial Narrow"/>
          <w:sz w:val="24"/>
          <w:szCs w:val="24"/>
        </w:rPr>
        <w:t xml:space="preserve"> these boxes. </w:t>
      </w:r>
      <w:r w:rsidR="007E4434" w:rsidRPr="009A47C4">
        <w:rPr>
          <w:rFonts w:ascii="Arial Narrow" w:hAnsi="Arial Narrow"/>
          <w:sz w:val="24"/>
          <w:szCs w:val="24"/>
        </w:rPr>
        <w:t xml:space="preserve"> Just ignore them.</w:t>
      </w:r>
    </w:p>
    <w:p w14:paraId="488E0564" w14:textId="77777777" w:rsidR="009626B5" w:rsidRPr="009A47C4" w:rsidRDefault="009626B5" w:rsidP="00304010">
      <w:pPr>
        <w:tabs>
          <w:tab w:val="left" w:pos="3030"/>
        </w:tabs>
        <w:spacing w:after="0"/>
        <w:rPr>
          <w:rFonts w:ascii="Arial Narrow" w:hAnsi="Arial Narrow"/>
          <w:sz w:val="24"/>
          <w:szCs w:val="24"/>
        </w:rPr>
      </w:pPr>
    </w:p>
    <w:p w14:paraId="0B71B389" w14:textId="77777777" w:rsidR="00360490" w:rsidRPr="009A47C4" w:rsidRDefault="00360490" w:rsidP="00304010">
      <w:pPr>
        <w:spacing w:after="0"/>
        <w:rPr>
          <w:rFonts w:ascii="Arial Narrow" w:hAnsi="Arial Narrow"/>
          <w:b/>
          <w:sz w:val="24"/>
          <w:szCs w:val="24"/>
          <w:u w:val="single"/>
        </w:rPr>
      </w:pPr>
      <w:r w:rsidRPr="009A47C4">
        <w:rPr>
          <w:rFonts w:ascii="Arial Narrow" w:hAnsi="Arial Narrow"/>
          <w:b/>
          <w:sz w:val="24"/>
          <w:szCs w:val="24"/>
          <w:u w:val="single"/>
        </w:rPr>
        <w:t xml:space="preserve">When will I know that the boxes need to be checked </w:t>
      </w:r>
      <w:r w:rsidR="00E27255" w:rsidRPr="009A47C4">
        <w:rPr>
          <w:rFonts w:ascii="Arial Narrow" w:hAnsi="Arial Narrow"/>
          <w:b/>
          <w:sz w:val="24"/>
          <w:szCs w:val="24"/>
          <w:u w:val="single"/>
        </w:rPr>
        <w:t>beside items</w:t>
      </w:r>
      <w:r w:rsidRPr="009A47C4">
        <w:rPr>
          <w:rFonts w:ascii="Arial Narrow" w:hAnsi="Arial Narrow"/>
          <w:b/>
          <w:sz w:val="24"/>
          <w:szCs w:val="24"/>
          <w:u w:val="single"/>
        </w:rPr>
        <w:t>?</w:t>
      </w:r>
    </w:p>
    <w:p w14:paraId="240138F5" w14:textId="77777777" w:rsidR="002C690D" w:rsidRPr="009A47C4" w:rsidRDefault="002C690D" w:rsidP="00304010">
      <w:pPr>
        <w:spacing w:after="0"/>
        <w:rPr>
          <w:rFonts w:ascii="Arial Narrow" w:hAnsi="Arial Narrow"/>
          <w:b/>
          <w:sz w:val="24"/>
          <w:szCs w:val="24"/>
          <w:u w:val="single"/>
        </w:rPr>
      </w:pPr>
      <w:r w:rsidRPr="009A47C4">
        <w:rPr>
          <w:rFonts w:ascii="Arial Narrow" w:hAnsi="Arial Narrow"/>
          <w:sz w:val="24"/>
          <w:szCs w:val="24"/>
        </w:rPr>
        <w:t xml:space="preserve">You will find a brief explanation in the “when do </w:t>
      </w:r>
      <w:r w:rsidR="008A3A7E">
        <w:rPr>
          <w:rFonts w:ascii="Arial Narrow" w:hAnsi="Arial Narrow"/>
          <w:sz w:val="24"/>
          <w:szCs w:val="24"/>
        </w:rPr>
        <w:t>I</w:t>
      </w:r>
      <w:r w:rsidRPr="009A47C4">
        <w:rPr>
          <w:rFonts w:ascii="Arial Narrow" w:hAnsi="Arial Narrow"/>
          <w:sz w:val="24"/>
          <w:szCs w:val="24"/>
        </w:rPr>
        <w:t xml:space="preserve"> check items” section listed</w:t>
      </w:r>
      <w:r w:rsidR="008A3A7E">
        <w:rPr>
          <w:rFonts w:ascii="Arial Narrow" w:hAnsi="Arial Narrow"/>
          <w:sz w:val="24"/>
          <w:szCs w:val="24"/>
        </w:rPr>
        <w:t xml:space="preserve"> on the next page.</w:t>
      </w:r>
      <w:r w:rsidRPr="009A47C4">
        <w:rPr>
          <w:rFonts w:ascii="Arial Narrow" w:hAnsi="Arial Narrow"/>
          <w:sz w:val="24"/>
          <w:szCs w:val="24"/>
        </w:rPr>
        <w:t xml:space="preserve">  </w:t>
      </w:r>
    </w:p>
    <w:p w14:paraId="5DF2CC98" w14:textId="77777777" w:rsidR="009626B5" w:rsidRPr="009A47C4" w:rsidRDefault="00DB73EE" w:rsidP="00304010">
      <w:pPr>
        <w:spacing w:after="0"/>
        <w:rPr>
          <w:rFonts w:ascii="Arial Narrow" w:hAnsi="Arial Narrow"/>
          <w:sz w:val="24"/>
          <w:szCs w:val="24"/>
        </w:rPr>
      </w:pPr>
      <w:r w:rsidRPr="009A47C4">
        <w:rPr>
          <w:rFonts w:ascii="Arial Narrow" w:hAnsi="Arial Narrow"/>
          <w:sz w:val="24"/>
          <w:szCs w:val="24"/>
        </w:rPr>
        <w:t xml:space="preserve">You will </w:t>
      </w:r>
      <w:r w:rsidR="002C690D" w:rsidRPr="009A47C4">
        <w:rPr>
          <w:rFonts w:ascii="Arial Narrow" w:hAnsi="Arial Narrow"/>
          <w:sz w:val="24"/>
          <w:szCs w:val="24"/>
        </w:rPr>
        <w:t xml:space="preserve">only check a box when an item is complete.  </w:t>
      </w:r>
    </w:p>
    <w:p w14:paraId="469FC8E5" w14:textId="77777777" w:rsidR="002C690D" w:rsidRPr="009A47C4" w:rsidRDefault="002C690D" w:rsidP="00304010">
      <w:pPr>
        <w:spacing w:after="0"/>
        <w:rPr>
          <w:rFonts w:ascii="Arial Narrow" w:hAnsi="Arial Narrow"/>
          <w:sz w:val="24"/>
          <w:szCs w:val="24"/>
        </w:rPr>
      </w:pPr>
    </w:p>
    <w:p w14:paraId="7AEAE5AF" w14:textId="77777777" w:rsidR="00360490" w:rsidRPr="009A47C4" w:rsidRDefault="00360490" w:rsidP="00304010">
      <w:pPr>
        <w:spacing w:after="0"/>
        <w:rPr>
          <w:rFonts w:ascii="Arial Narrow" w:hAnsi="Arial Narrow"/>
          <w:b/>
          <w:sz w:val="24"/>
          <w:szCs w:val="24"/>
          <w:u w:val="single"/>
        </w:rPr>
      </w:pPr>
      <w:r w:rsidRPr="009A47C4">
        <w:rPr>
          <w:rFonts w:ascii="Arial Narrow" w:hAnsi="Arial Narrow"/>
          <w:b/>
          <w:sz w:val="24"/>
          <w:szCs w:val="24"/>
          <w:u w:val="single"/>
        </w:rPr>
        <w:t>Will all items need to be checked during first staffing?</w:t>
      </w:r>
    </w:p>
    <w:p w14:paraId="207A6B61" w14:textId="1195B269" w:rsidR="00360490" w:rsidRPr="009A47C4" w:rsidRDefault="00360490" w:rsidP="00304010">
      <w:pPr>
        <w:spacing w:after="0"/>
        <w:rPr>
          <w:rFonts w:ascii="Arial Narrow" w:hAnsi="Arial Narrow"/>
          <w:sz w:val="24"/>
          <w:szCs w:val="24"/>
        </w:rPr>
      </w:pPr>
      <w:r w:rsidRPr="009A47C4">
        <w:rPr>
          <w:rFonts w:ascii="Arial Narrow" w:hAnsi="Arial Narrow"/>
          <w:sz w:val="24"/>
          <w:szCs w:val="24"/>
        </w:rPr>
        <w:t>No, th</w:t>
      </w:r>
      <w:r w:rsidR="00843E16" w:rsidRPr="009A47C4">
        <w:rPr>
          <w:rFonts w:ascii="Arial Narrow" w:hAnsi="Arial Narrow"/>
          <w:sz w:val="24"/>
          <w:szCs w:val="24"/>
        </w:rPr>
        <w:t xml:space="preserve">ere may be items not checked. If you don’t have the item or if it’s not </w:t>
      </w:r>
      <w:r w:rsidR="00525DE7" w:rsidRPr="009A47C4">
        <w:rPr>
          <w:rFonts w:ascii="Arial Narrow" w:hAnsi="Arial Narrow"/>
          <w:sz w:val="24"/>
          <w:szCs w:val="24"/>
        </w:rPr>
        <w:t>completed,</w:t>
      </w:r>
      <w:r w:rsidR="00843E16" w:rsidRPr="009A47C4">
        <w:rPr>
          <w:rFonts w:ascii="Arial Narrow" w:hAnsi="Arial Narrow"/>
          <w:sz w:val="24"/>
          <w:szCs w:val="24"/>
        </w:rPr>
        <w:t xml:space="preserve"> you would</w:t>
      </w:r>
      <w:r w:rsidR="000573EE">
        <w:rPr>
          <w:rFonts w:ascii="Arial Narrow" w:hAnsi="Arial Narrow"/>
          <w:sz w:val="24"/>
          <w:szCs w:val="24"/>
        </w:rPr>
        <w:t xml:space="preserve"> </w:t>
      </w:r>
      <w:r w:rsidR="00843E16" w:rsidRPr="009A47C4">
        <w:rPr>
          <w:rFonts w:ascii="Arial Narrow" w:hAnsi="Arial Narrow"/>
          <w:sz w:val="24"/>
          <w:szCs w:val="24"/>
        </w:rPr>
        <w:t>n</w:t>
      </w:r>
      <w:r w:rsidR="000573EE">
        <w:rPr>
          <w:rFonts w:ascii="Arial Narrow" w:hAnsi="Arial Narrow"/>
          <w:sz w:val="24"/>
          <w:szCs w:val="24"/>
        </w:rPr>
        <w:t>o</w:t>
      </w:r>
      <w:r w:rsidR="00843E16" w:rsidRPr="009A47C4">
        <w:rPr>
          <w:rFonts w:ascii="Arial Narrow" w:hAnsi="Arial Narrow"/>
          <w:sz w:val="24"/>
          <w:szCs w:val="24"/>
        </w:rPr>
        <w:t>t check it. You would however be responsible for looking at this item again during the second staffing to ensure it has been addressed.</w:t>
      </w:r>
    </w:p>
    <w:p w14:paraId="13762502" w14:textId="77777777" w:rsidR="009626B5" w:rsidRPr="009A47C4" w:rsidRDefault="009626B5" w:rsidP="00304010">
      <w:pPr>
        <w:spacing w:after="0"/>
        <w:rPr>
          <w:rFonts w:ascii="Arial Narrow" w:hAnsi="Arial Narrow"/>
          <w:sz w:val="24"/>
          <w:szCs w:val="24"/>
        </w:rPr>
      </w:pPr>
    </w:p>
    <w:p w14:paraId="36767D1E" w14:textId="77777777" w:rsidR="00843E16" w:rsidRPr="009A47C4" w:rsidRDefault="00843E16" w:rsidP="00304010">
      <w:pPr>
        <w:spacing w:after="0"/>
        <w:rPr>
          <w:rFonts w:ascii="Arial Narrow" w:hAnsi="Arial Narrow"/>
          <w:b/>
          <w:sz w:val="24"/>
          <w:szCs w:val="24"/>
          <w:u w:val="single"/>
        </w:rPr>
      </w:pPr>
      <w:r w:rsidRPr="009A47C4">
        <w:rPr>
          <w:rFonts w:ascii="Arial Narrow" w:hAnsi="Arial Narrow"/>
          <w:b/>
          <w:sz w:val="24"/>
          <w:szCs w:val="24"/>
          <w:u w:val="single"/>
        </w:rPr>
        <w:t xml:space="preserve">When is the second staffing due? </w:t>
      </w:r>
    </w:p>
    <w:p w14:paraId="7AAAB4FF" w14:textId="4E52F585" w:rsidR="00843E16" w:rsidRDefault="00843E16" w:rsidP="00304010">
      <w:pPr>
        <w:spacing w:after="0"/>
        <w:rPr>
          <w:rFonts w:ascii="Arial Narrow" w:hAnsi="Arial Narrow"/>
          <w:sz w:val="24"/>
          <w:szCs w:val="24"/>
        </w:rPr>
      </w:pPr>
      <w:r w:rsidRPr="009A47C4">
        <w:rPr>
          <w:rFonts w:ascii="Arial Narrow" w:hAnsi="Arial Narrow"/>
          <w:sz w:val="24"/>
          <w:szCs w:val="24"/>
        </w:rPr>
        <w:t xml:space="preserve">The second staffing </w:t>
      </w:r>
      <w:r w:rsidR="007E4434" w:rsidRPr="009A47C4">
        <w:rPr>
          <w:rFonts w:ascii="Arial Narrow" w:hAnsi="Arial Narrow"/>
          <w:sz w:val="24"/>
          <w:szCs w:val="24"/>
        </w:rPr>
        <w:t xml:space="preserve">could be started anytime during the month of March and continue into the month of April. It </w:t>
      </w:r>
      <w:r w:rsidR="007E4434" w:rsidRPr="009A47C4">
        <w:rPr>
          <w:rFonts w:ascii="Arial Narrow" w:hAnsi="Arial Narrow"/>
          <w:b/>
          <w:sz w:val="24"/>
          <w:szCs w:val="24"/>
          <w:u w:val="single"/>
        </w:rPr>
        <w:t>must</w:t>
      </w:r>
      <w:r w:rsidR="007E4434" w:rsidRPr="009A47C4">
        <w:rPr>
          <w:rFonts w:ascii="Arial Narrow" w:hAnsi="Arial Narrow"/>
          <w:sz w:val="24"/>
          <w:szCs w:val="24"/>
        </w:rPr>
        <w:t xml:space="preserve"> be completed before the end of April. It is best </w:t>
      </w:r>
      <w:r w:rsidR="00525DE7" w:rsidRPr="009A47C4">
        <w:rPr>
          <w:rFonts w:ascii="Arial Narrow" w:hAnsi="Arial Narrow"/>
          <w:sz w:val="24"/>
          <w:szCs w:val="24"/>
        </w:rPr>
        <w:t>practice</w:t>
      </w:r>
      <w:r w:rsidR="007E4434" w:rsidRPr="009A47C4">
        <w:rPr>
          <w:rFonts w:ascii="Arial Narrow" w:hAnsi="Arial Narrow"/>
          <w:sz w:val="24"/>
          <w:szCs w:val="24"/>
        </w:rPr>
        <w:t xml:space="preserve"> to do a few staffing’s at a time.</w:t>
      </w:r>
    </w:p>
    <w:p w14:paraId="4669CAED" w14:textId="77777777" w:rsidR="00700606" w:rsidRDefault="00525DE7" w:rsidP="00525DE7">
      <w:pPr>
        <w:spacing w:after="0"/>
        <w:rPr>
          <w:rFonts w:ascii="Arial Narrow" w:hAnsi="Arial Narrow"/>
          <w:b/>
          <w:sz w:val="24"/>
          <w:szCs w:val="24"/>
          <w:u w:val="single"/>
        </w:rPr>
      </w:pPr>
      <w:r>
        <w:rPr>
          <w:rFonts w:ascii="Arial Narrow" w:hAnsi="Arial Narrow"/>
          <w:b/>
          <w:sz w:val="24"/>
          <w:szCs w:val="24"/>
          <w:u w:val="single"/>
        </w:rPr>
        <w:lastRenderedPageBreak/>
        <w:t>Will all enrolled children receive the initial and last staffing?</w:t>
      </w:r>
    </w:p>
    <w:p w14:paraId="08589962" w14:textId="425210E7" w:rsidR="00525DE7" w:rsidRPr="00700606" w:rsidRDefault="00525DE7" w:rsidP="00525DE7">
      <w:pPr>
        <w:spacing w:after="0"/>
        <w:rPr>
          <w:rFonts w:ascii="Arial Narrow" w:hAnsi="Arial Narrow"/>
          <w:b/>
          <w:sz w:val="24"/>
          <w:szCs w:val="24"/>
          <w:u w:val="single"/>
        </w:rPr>
      </w:pPr>
      <w:r>
        <w:rPr>
          <w:rFonts w:ascii="Arial Narrow" w:hAnsi="Arial Narrow"/>
          <w:sz w:val="24"/>
          <w:szCs w:val="24"/>
        </w:rPr>
        <w:t xml:space="preserve">If a child </w:t>
      </w:r>
      <w:r w:rsidR="00700606">
        <w:rPr>
          <w:rFonts w:ascii="Arial Narrow" w:hAnsi="Arial Narrow"/>
          <w:sz w:val="24"/>
          <w:szCs w:val="24"/>
        </w:rPr>
        <w:t>enrolls</w:t>
      </w:r>
      <w:r>
        <w:rPr>
          <w:rFonts w:ascii="Arial Narrow" w:hAnsi="Arial Narrow"/>
          <w:sz w:val="24"/>
          <w:szCs w:val="24"/>
        </w:rPr>
        <w:t xml:space="preserve"> </w:t>
      </w:r>
      <w:r w:rsidR="00700606">
        <w:rPr>
          <w:rFonts w:ascii="Arial Narrow" w:hAnsi="Arial Narrow"/>
          <w:sz w:val="24"/>
          <w:szCs w:val="24"/>
        </w:rPr>
        <w:t xml:space="preserve">with </w:t>
      </w:r>
      <w:r>
        <w:rPr>
          <w:rFonts w:ascii="Arial Narrow" w:hAnsi="Arial Narrow"/>
          <w:sz w:val="24"/>
          <w:szCs w:val="24"/>
        </w:rPr>
        <w:t xml:space="preserve">30 days </w:t>
      </w:r>
      <w:r w:rsidR="00700606">
        <w:rPr>
          <w:rFonts w:ascii="Arial Narrow" w:hAnsi="Arial Narrow"/>
          <w:sz w:val="24"/>
          <w:szCs w:val="24"/>
        </w:rPr>
        <w:t>left</w:t>
      </w:r>
      <w:r>
        <w:rPr>
          <w:rFonts w:ascii="Arial Narrow" w:hAnsi="Arial Narrow"/>
          <w:sz w:val="24"/>
          <w:szCs w:val="24"/>
        </w:rPr>
        <w:t xml:space="preserve"> before the initial staffing deadline, you will complete the staffing for this child. If they do not enroll with 30 days left before the initial staffing, </w:t>
      </w:r>
      <w:r w:rsidR="00700606">
        <w:rPr>
          <w:rFonts w:ascii="Arial Narrow" w:hAnsi="Arial Narrow"/>
          <w:sz w:val="24"/>
          <w:szCs w:val="24"/>
        </w:rPr>
        <w:t>wait</w:t>
      </w:r>
      <w:r>
        <w:rPr>
          <w:rFonts w:ascii="Arial Narrow" w:hAnsi="Arial Narrow"/>
          <w:sz w:val="24"/>
          <w:szCs w:val="24"/>
        </w:rPr>
        <w:t xml:space="preserve"> until the next staffing to complete. All children must have the last staffing completed. </w:t>
      </w:r>
    </w:p>
    <w:p w14:paraId="03E00388" w14:textId="77777777" w:rsidR="00525DE7" w:rsidRPr="009A47C4" w:rsidRDefault="00525DE7" w:rsidP="00304010">
      <w:pPr>
        <w:spacing w:after="0"/>
        <w:rPr>
          <w:rFonts w:ascii="Arial Narrow" w:hAnsi="Arial Narrow"/>
          <w:sz w:val="24"/>
          <w:szCs w:val="24"/>
        </w:rPr>
      </w:pPr>
    </w:p>
    <w:p w14:paraId="01EE9752" w14:textId="77777777" w:rsidR="00304010" w:rsidRPr="009A47C4" w:rsidRDefault="00304010" w:rsidP="00304010">
      <w:pPr>
        <w:spacing w:after="0"/>
        <w:rPr>
          <w:rFonts w:ascii="Arial Narrow" w:hAnsi="Arial Narrow"/>
          <w:sz w:val="24"/>
          <w:szCs w:val="24"/>
        </w:rPr>
      </w:pPr>
    </w:p>
    <w:p w14:paraId="392FE1DB" w14:textId="77777777" w:rsidR="009A47C4" w:rsidRDefault="009A47C4" w:rsidP="007E4434">
      <w:pPr>
        <w:jc w:val="center"/>
        <w:rPr>
          <w:rFonts w:ascii="Arial Narrow" w:hAnsi="Arial Narrow"/>
          <w:b/>
          <w:color w:val="1F497D"/>
          <w:sz w:val="28"/>
          <w:szCs w:val="28"/>
          <w:u w:val="single"/>
        </w:rPr>
      </w:pPr>
    </w:p>
    <w:p w14:paraId="7CF869D2" w14:textId="77777777" w:rsidR="00F65B95" w:rsidRPr="009A47C4" w:rsidRDefault="007E4434" w:rsidP="007E4434">
      <w:pPr>
        <w:jc w:val="center"/>
        <w:rPr>
          <w:rFonts w:ascii="Arial Narrow" w:hAnsi="Arial Narrow"/>
          <w:b/>
          <w:i/>
          <w:color w:val="1F497D"/>
          <w:sz w:val="28"/>
          <w:szCs w:val="28"/>
          <w:u w:val="single"/>
        </w:rPr>
      </w:pPr>
      <w:r w:rsidRPr="009A47C4">
        <w:rPr>
          <w:rFonts w:ascii="Arial Narrow" w:hAnsi="Arial Narrow"/>
          <w:b/>
          <w:i/>
          <w:color w:val="1F497D"/>
          <w:sz w:val="28"/>
          <w:szCs w:val="28"/>
          <w:u w:val="single"/>
        </w:rPr>
        <w:t xml:space="preserve">WHEN DO </w:t>
      </w:r>
      <w:r w:rsidR="00882693">
        <w:rPr>
          <w:rFonts w:ascii="Arial Narrow" w:hAnsi="Arial Narrow"/>
          <w:b/>
          <w:i/>
          <w:color w:val="1F497D"/>
          <w:sz w:val="28"/>
          <w:szCs w:val="28"/>
          <w:u w:val="single"/>
        </w:rPr>
        <w:t xml:space="preserve">I CHECK THE </w:t>
      </w:r>
      <w:r w:rsidR="00882693" w:rsidRPr="009A47C4">
        <w:rPr>
          <w:rFonts w:ascii="Arial Narrow" w:hAnsi="Arial Narrow"/>
          <w:b/>
          <w:i/>
          <w:color w:val="1F497D"/>
          <w:sz w:val="28"/>
          <w:szCs w:val="28"/>
          <w:u w:val="single"/>
        </w:rPr>
        <w:t>ITEMS</w:t>
      </w:r>
      <w:r w:rsidRPr="009A47C4">
        <w:rPr>
          <w:rFonts w:ascii="Arial Narrow" w:hAnsi="Arial Narrow"/>
          <w:b/>
          <w:i/>
          <w:color w:val="1F497D"/>
          <w:sz w:val="28"/>
          <w:szCs w:val="28"/>
          <w:u w:val="single"/>
        </w:rPr>
        <w:t>?</w:t>
      </w:r>
    </w:p>
    <w:p w14:paraId="61009745" w14:textId="77777777" w:rsidR="007E4434" w:rsidRPr="009A47C4" w:rsidRDefault="007E4434" w:rsidP="007E4434">
      <w:pPr>
        <w:jc w:val="center"/>
        <w:rPr>
          <w:rFonts w:ascii="Arial Narrow" w:hAnsi="Arial Narrow"/>
          <w:b/>
          <w:color w:val="1F497D"/>
          <w:sz w:val="24"/>
          <w:szCs w:val="24"/>
          <w:u w:val="single"/>
        </w:rPr>
      </w:pPr>
    </w:p>
    <w:p w14:paraId="6EB8272D" w14:textId="77777777" w:rsidR="00DD32DD" w:rsidRPr="009A47C4" w:rsidRDefault="00DD32DD" w:rsidP="006A2F60">
      <w:pPr>
        <w:spacing w:after="0"/>
        <w:rPr>
          <w:rFonts w:ascii="Arial Narrow" w:hAnsi="Arial Narrow"/>
          <w:b/>
          <w:color w:val="1F497D"/>
          <w:sz w:val="24"/>
          <w:szCs w:val="24"/>
          <w:u w:val="single"/>
        </w:rPr>
      </w:pPr>
      <w:r w:rsidRPr="009A47C4">
        <w:rPr>
          <w:rFonts w:ascii="Arial Narrow" w:hAnsi="Arial Narrow"/>
          <w:b/>
          <w:color w:val="1F497D"/>
          <w:sz w:val="24"/>
          <w:szCs w:val="24"/>
          <w:u w:val="single"/>
        </w:rPr>
        <w:t>1</w:t>
      </w:r>
      <w:r w:rsidRPr="009A47C4">
        <w:rPr>
          <w:rFonts w:ascii="Arial Narrow" w:hAnsi="Arial Narrow"/>
          <w:b/>
          <w:color w:val="1F497D"/>
          <w:sz w:val="24"/>
          <w:szCs w:val="24"/>
          <w:u w:val="single"/>
          <w:vertAlign w:val="superscript"/>
        </w:rPr>
        <w:t>st</w:t>
      </w:r>
      <w:r w:rsidRPr="009A47C4">
        <w:rPr>
          <w:rFonts w:ascii="Arial Narrow" w:hAnsi="Arial Narrow"/>
          <w:b/>
          <w:color w:val="1F497D"/>
          <w:sz w:val="24"/>
          <w:szCs w:val="24"/>
          <w:u w:val="single"/>
        </w:rPr>
        <w:t xml:space="preserve"> Staffing Items</w:t>
      </w:r>
    </w:p>
    <w:p w14:paraId="29C3E5E1" w14:textId="77777777" w:rsidR="006A2F60" w:rsidRPr="009A47C4" w:rsidRDefault="006A2F60" w:rsidP="006A2F60">
      <w:pPr>
        <w:spacing w:after="0"/>
        <w:rPr>
          <w:rFonts w:ascii="Arial Narrow" w:hAnsi="Arial Narrow"/>
          <w:b/>
          <w:color w:val="1F497D"/>
          <w:sz w:val="24"/>
          <w:szCs w:val="24"/>
          <w:u w:val="single"/>
        </w:rPr>
      </w:pPr>
    </w:p>
    <w:p w14:paraId="5B56BE61" w14:textId="77777777" w:rsidR="00FF21CA" w:rsidRPr="009A47C4" w:rsidRDefault="00FF21CA" w:rsidP="00304010">
      <w:pPr>
        <w:spacing w:after="0"/>
        <w:rPr>
          <w:rFonts w:ascii="Arial Narrow" w:hAnsi="Arial Narrow"/>
          <w:b/>
          <w:sz w:val="24"/>
          <w:szCs w:val="24"/>
          <w:u w:val="single"/>
        </w:rPr>
      </w:pPr>
      <w:r w:rsidRPr="009A47C4">
        <w:rPr>
          <w:rFonts w:ascii="Arial Narrow" w:hAnsi="Arial Narrow"/>
          <w:b/>
          <w:sz w:val="24"/>
          <w:szCs w:val="24"/>
          <w:u w:val="single"/>
        </w:rPr>
        <w:t xml:space="preserve">Birth </w:t>
      </w:r>
      <w:r w:rsidR="00DB73EE" w:rsidRPr="009A47C4">
        <w:rPr>
          <w:rFonts w:ascii="Arial Narrow" w:hAnsi="Arial Narrow"/>
          <w:b/>
          <w:sz w:val="24"/>
          <w:szCs w:val="24"/>
          <w:u w:val="single"/>
        </w:rPr>
        <w:t>Certificate</w:t>
      </w:r>
    </w:p>
    <w:p w14:paraId="29D280AE" w14:textId="77777777" w:rsidR="00FF21CA" w:rsidRPr="009A47C4" w:rsidRDefault="00FF21CA" w:rsidP="00304010">
      <w:pPr>
        <w:spacing w:after="0"/>
        <w:rPr>
          <w:rFonts w:ascii="Arial Narrow" w:hAnsi="Arial Narrow"/>
          <w:sz w:val="24"/>
          <w:szCs w:val="24"/>
        </w:rPr>
      </w:pPr>
      <w:r w:rsidRPr="009A47C4">
        <w:rPr>
          <w:rFonts w:ascii="Arial Narrow" w:hAnsi="Arial Narrow"/>
          <w:sz w:val="24"/>
          <w:szCs w:val="24"/>
        </w:rPr>
        <w:t>When the</w:t>
      </w:r>
      <w:r w:rsidR="0075114B">
        <w:rPr>
          <w:rFonts w:ascii="Arial Narrow" w:hAnsi="Arial Narrow"/>
          <w:sz w:val="24"/>
          <w:szCs w:val="24"/>
        </w:rPr>
        <w:t xml:space="preserve"> enrolled</w:t>
      </w:r>
      <w:r w:rsidRPr="009A47C4">
        <w:rPr>
          <w:rFonts w:ascii="Arial Narrow" w:hAnsi="Arial Narrow"/>
          <w:sz w:val="24"/>
          <w:szCs w:val="24"/>
        </w:rPr>
        <w:t xml:space="preserve"> child has an </w:t>
      </w:r>
      <w:r w:rsidR="00DB73EE" w:rsidRPr="009A47C4">
        <w:rPr>
          <w:rFonts w:ascii="Arial Narrow" w:hAnsi="Arial Narrow"/>
          <w:sz w:val="24"/>
          <w:szCs w:val="24"/>
        </w:rPr>
        <w:t>original</w:t>
      </w:r>
      <w:r w:rsidRPr="009A47C4">
        <w:rPr>
          <w:rFonts w:ascii="Arial Narrow" w:hAnsi="Arial Narrow"/>
          <w:sz w:val="24"/>
          <w:szCs w:val="24"/>
        </w:rPr>
        <w:t xml:space="preserve"> birth certificate</w:t>
      </w:r>
    </w:p>
    <w:p w14:paraId="0B9F6D34" w14:textId="77777777" w:rsidR="003D4455" w:rsidRPr="009A47C4" w:rsidRDefault="003D4455" w:rsidP="00304010">
      <w:pPr>
        <w:spacing w:after="0"/>
        <w:rPr>
          <w:rFonts w:ascii="Arial Narrow" w:hAnsi="Arial Narrow"/>
          <w:sz w:val="24"/>
          <w:szCs w:val="24"/>
        </w:rPr>
      </w:pPr>
    </w:p>
    <w:p w14:paraId="7E2D1D22" w14:textId="77777777" w:rsidR="003D4455" w:rsidRPr="009A47C4"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 xml:space="preserve">Emergency Contact Information.  </w:t>
      </w:r>
    </w:p>
    <w:p w14:paraId="23C398DD" w14:textId="161FB4D8" w:rsidR="00CE6D5A" w:rsidRPr="009A47C4" w:rsidRDefault="009D5D12" w:rsidP="00304010">
      <w:pPr>
        <w:spacing w:after="0"/>
        <w:rPr>
          <w:rFonts w:ascii="Arial Narrow" w:hAnsi="Arial Narrow"/>
          <w:sz w:val="24"/>
          <w:szCs w:val="24"/>
        </w:rPr>
      </w:pPr>
      <w:r w:rsidRPr="009A47C4">
        <w:rPr>
          <w:rFonts w:ascii="Arial Narrow" w:hAnsi="Arial Narrow"/>
          <w:sz w:val="24"/>
          <w:szCs w:val="24"/>
        </w:rPr>
        <w:t xml:space="preserve">When there are </w:t>
      </w:r>
      <w:r w:rsidR="002C690D" w:rsidRPr="009A47C4">
        <w:rPr>
          <w:rFonts w:ascii="Arial Narrow" w:hAnsi="Arial Narrow"/>
          <w:sz w:val="24"/>
          <w:szCs w:val="24"/>
        </w:rPr>
        <w:t>a</w:t>
      </w:r>
      <w:r w:rsidR="00882693">
        <w:rPr>
          <w:rFonts w:ascii="Arial Narrow" w:hAnsi="Arial Narrow"/>
          <w:sz w:val="24"/>
          <w:szCs w:val="24"/>
        </w:rPr>
        <w:t>t</w:t>
      </w:r>
      <w:r w:rsidR="002C690D" w:rsidRPr="009A47C4">
        <w:rPr>
          <w:rFonts w:ascii="Arial Narrow" w:hAnsi="Arial Narrow"/>
          <w:sz w:val="24"/>
          <w:szCs w:val="24"/>
        </w:rPr>
        <w:t xml:space="preserve"> least 3 emergency contacts</w:t>
      </w:r>
      <w:r w:rsidRPr="009A47C4">
        <w:rPr>
          <w:rFonts w:ascii="Arial Narrow" w:hAnsi="Arial Narrow"/>
          <w:sz w:val="24"/>
          <w:szCs w:val="24"/>
        </w:rPr>
        <w:t xml:space="preserve"> listed on the application and COPA. </w:t>
      </w:r>
      <w:r w:rsidR="00CE6D5A" w:rsidRPr="009A47C4">
        <w:rPr>
          <w:rFonts w:ascii="Arial Narrow" w:hAnsi="Arial Narrow"/>
          <w:sz w:val="24"/>
          <w:szCs w:val="24"/>
        </w:rPr>
        <w:t xml:space="preserve">One contact </w:t>
      </w:r>
      <w:r w:rsidR="00EB1875" w:rsidRPr="009A47C4">
        <w:rPr>
          <w:rFonts w:ascii="Arial Narrow" w:hAnsi="Arial Narrow"/>
          <w:sz w:val="24"/>
          <w:szCs w:val="24"/>
        </w:rPr>
        <w:t>should be the</w:t>
      </w:r>
      <w:r w:rsidR="00CE6D5A" w:rsidRPr="009A47C4">
        <w:rPr>
          <w:rFonts w:ascii="Arial Narrow" w:hAnsi="Arial Narrow"/>
          <w:sz w:val="24"/>
          <w:szCs w:val="24"/>
        </w:rPr>
        <w:t xml:space="preserve"> primary caregiver and there should be at least</w:t>
      </w:r>
      <w:r w:rsidR="002C690D" w:rsidRPr="009A47C4">
        <w:rPr>
          <w:rFonts w:ascii="Arial Narrow" w:hAnsi="Arial Narrow"/>
          <w:sz w:val="24"/>
          <w:szCs w:val="24"/>
        </w:rPr>
        <w:t xml:space="preserve"> two</w:t>
      </w:r>
      <w:r w:rsidR="00CE6D5A" w:rsidRPr="009A47C4">
        <w:rPr>
          <w:rFonts w:ascii="Arial Narrow" w:hAnsi="Arial Narrow"/>
          <w:sz w:val="24"/>
          <w:szCs w:val="24"/>
        </w:rPr>
        <w:t xml:space="preserve"> other contact </w:t>
      </w:r>
      <w:r w:rsidR="00700606" w:rsidRPr="009A47C4">
        <w:rPr>
          <w:rFonts w:ascii="Arial Narrow" w:hAnsi="Arial Narrow"/>
          <w:sz w:val="24"/>
          <w:szCs w:val="24"/>
        </w:rPr>
        <w:t>people</w:t>
      </w:r>
      <w:r w:rsidR="00CE6D5A" w:rsidRPr="009A47C4">
        <w:rPr>
          <w:rFonts w:ascii="Arial Narrow" w:hAnsi="Arial Narrow"/>
          <w:sz w:val="24"/>
          <w:szCs w:val="24"/>
        </w:rPr>
        <w:t xml:space="preserve"> showing. There </w:t>
      </w:r>
      <w:r w:rsidR="00CE6D5A" w:rsidRPr="009A47C4">
        <w:rPr>
          <w:rFonts w:ascii="Arial Narrow" w:hAnsi="Arial Narrow"/>
          <w:b/>
          <w:sz w:val="24"/>
          <w:szCs w:val="24"/>
          <w:u w:val="single"/>
        </w:rPr>
        <w:t>must</w:t>
      </w:r>
      <w:r w:rsidR="00CE6D5A" w:rsidRPr="009A47C4">
        <w:rPr>
          <w:rFonts w:ascii="Arial Narrow" w:hAnsi="Arial Narrow"/>
          <w:sz w:val="24"/>
          <w:szCs w:val="24"/>
        </w:rPr>
        <w:t xml:space="preserve"> be t</w:t>
      </w:r>
      <w:r w:rsidR="002C690D" w:rsidRPr="009A47C4">
        <w:rPr>
          <w:rFonts w:ascii="Arial Narrow" w:hAnsi="Arial Narrow"/>
          <w:sz w:val="24"/>
          <w:szCs w:val="24"/>
        </w:rPr>
        <w:t>hree</w:t>
      </w:r>
      <w:r w:rsidR="00CE6D5A" w:rsidRPr="009A47C4">
        <w:rPr>
          <w:rFonts w:ascii="Arial Narrow" w:hAnsi="Arial Narrow"/>
          <w:sz w:val="24"/>
          <w:szCs w:val="24"/>
        </w:rPr>
        <w:t xml:space="preserve"> contacts.</w:t>
      </w:r>
    </w:p>
    <w:p w14:paraId="21CC2556" w14:textId="77777777" w:rsidR="00CE6D5A" w:rsidRPr="009A47C4" w:rsidRDefault="00CE6D5A" w:rsidP="00304010">
      <w:pPr>
        <w:spacing w:after="0"/>
        <w:rPr>
          <w:rFonts w:ascii="Arial Narrow" w:hAnsi="Arial Narrow"/>
          <w:b/>
          <w:sz w:val="24"/>
          <w:szCs w:val="24"/>
          <w:u w:val="single"/>
        </w:rPr>
      </w:pPr>
    </w:p>
    <w:p w14:paraId="2FC11FEC" w14:textId="77777777" w:rsidR="003D4455"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Completed Health History</w:t>
      </w:r>
    </w:p>
    <w:p w14:paraId="1EF265BF" w14:textId="77777777" w:rsidR="00882693" w:rsidRPr="00882693" w:rsidRDefault="00882693" w:rsidP="00304010">
      <w:pPr>
        <w:spacing w:after="0"/>
        <w:rPr>
          <w:rFonts w:ascii="Arial Narrow" w:hAnsi="Arial Narrow"/>
          <w:sz w:val="24"/>
          <w:szCs w:val="24"/>
        </w:rPr>
      </w:pPr>
      <w:r w:rsidRPr="00882693">
        <w:rPr>
          <w:rFonts w:ascii="Arial Narrow" w:hAnsi="Arial Narrow"/>
          <w:sz w:val="24"/>
          <w:szCs w:val="24"/>
        </w:rPr>
        <w:t xml:space="preserve">When the enrolled child has a completed health history done for the </w:t>
      </w:r>
      <w:r>
        <w:rPr>
          <w:rFonts w:ascii="Arial Narrow" w:hAnsi="Arial Narrow"/>
          <w:sz w:val="24"/>
          <w:szCs w:val="24"/>
        </w:rPr>
        <w:t>current</w:t>
      </w:r>
      <w:r w:rsidRPr="00882693">
        <w:rPr>
          <w:rFonts w:ascii="Arial Narrow" w:hAnsi="Arial Narrow"/>
          <w:sz w:val="24"/>
          <w:szCs w:val="24"/>
        </w:rPr>
        <w:t xml:space="preserve"> school year</w:t>
      </w:r>
      <w:r w:rsidR="000573EE">
        <w:rPr>
          <w:rFonts w:ascii="Arial Narrow" w:hAnsi="Arial Narrow"/>
          <w:sz w:val="24"/>
          <w:szCs w:val="24"/>
        </w:rPr>
        <w:t>, t</w:t>
      </w:r>
      <w:r w:rsidRPr="00882693">
        <w:rPr>
          <w:rFonts w:ascii="Arial Narrow" w:hAnsi="Arial Narrow"/>
          <w:sz w:val="24"/>
          <w:szCs w:val="24"/>
        </w:rPr>
        <w:t>he data must be recorded on COPA and a copy must be in the child’s folder.</w:t>
      </w:r>
    </w:p>
    <w:p w14:paraId="54360F07" w14:textId="77777777" w:rsidR="00882693" w:rsidRPr="00882693" w:rsidRDefault="00882693" w:rsidP="00304010">
      <w:pPr>
        <w:spacing w:after="0"/>
        <w:rPr>
          <w:rFonts w:ascii="Arial Narrow" w:hAnsi="Arial Narrow"/>
          <w:sz w:val="24"/>
          <w:szCs w:val="24"/>
        </w:rPr>
      </w:pPr>
    </w:p>
    <w:p w14:paraId="38EB53B0" w14:textId="77777777" w:rsidR="004D63D4" w:rsidRPr="009A47C4" w:rsidRDefault="00882693" w:rsidP="00304010">
      <w:pPr>
        <w:spacing w:after="0"/>
        <w:rPr>
          <w:rFonts w:ascii="Arial Narrow" w:hAnsi="Arial Narrow"/>
          <w:b/>
          <w:sz w:val="24"/>
          <w:szCs w:val="24"/>
          <w:u w:val="single"/>
        </w:rPr>
      </w:pPr>
      <w:r w:rsidRPr="009A47C4">
        <w:rPr>
          <w:rFonts w:ascii="Arial Narrow" w:hAnsi="Arial Narrow"/>
          <w:b/>
          <w:sz w:val="24"/>
          <w:szCs w:val="24"/>
          <w:u w:val="single"/>
        </w:rPr>
        <w:t xml:space="preserve"> </w:t>
      </w:r>
      <w:r w:rsidR="004D63D4" w:rsidRPr="009A47C4">
        <w:rPr>
          <w:rFonts w:ascii="Arial Narrow" w:hAnsi="Arial Narrow"/>
          <w:b/>
          <w:sz w:val="24"/>
          <w:szCs w:val="24"/>
          <w:u w:val="single"/>
        </w:rPr>
        <w:t>Physical Exam.</w:t>
      </w:r>
    </w:p>
    <w:p w14:paraId="36F6601A" w14:textId="77777777" w:rsidR="0075114B" w:rsidRPr="0075114B" w:rsidRDefault="0075114B" w:rsidP="00304010">
      <w:pPr>
        <w:spacing w:after="0"/>
        <w:rPr>
          <w:rFonts w:ascii="Arial Narrow" w:hAnsi="Arial Narrow"/>
          <w:sz w:val="24"/>
          <w:szCs w:val="24"/>
        </w:rPr>
      </w:pPr>
      <w:r w:rsidRPr="0075114B">
        <w:rPr>
          <w:rFonts w:ascii="Arial Narrow" w:hAnsi="Arial Narrow"/>
          <w:sz w:val="24"/>
          <w:szCs w:val="24"/>
        </w:rPr>
        <w:t>When the enrolled child has a completed physical</w:t>
      </w:r>
      <w:r w:rsidR="000573EE">
        <w:rPr>
          <w:rFonts w:ascii="Arial Narrow" w:hAnsi="Arial Narrow"/>
          <w:sz w:val="24"/>
          <w:szCs w:val="24"/>
        </w:rPr>
        <w:t>, t</w:t>
      </w:r>
      <w:r w:rsidRPr="0075114B">
        <w:rPr>
          <w:rFonts w:ascii="Arial Narrow" w:hAnsi="Arial Narrow"/>
          <w:sz w:val="24"/>
          <w:szCs w:val="24"/>
        </w:rPr>
        <w:t xml:space="preserve">he physical is good for a 12 month period. </w:t>
      </w:r>
      <w:r w:rsidR="008A3A7E">
        <w:rPr>
          <w:rFonts w:ascii="Arial Narrow" w:hAnsi="Arial Narrow"/>
          <w:sz w:val="24"/>
          <w:szCs w:val="24"/>
        </w:rPr>
        <w:t>The p</w:t>
      </w:r>
      <w:r w:rsidR="00BE78B7">
        <w:rPr>
          <w:rFonts w:ascii="Arial Narrow" w:hAnsi="Arial Narrow"/>
          <w:sz w:val="24"/>
          <w:szCs w:val="24"/>
        </w:rPr>
        <w:t>hysical must be recorded on COPA and a copy must be in the child’s folder.</w:t>
      </w:r>
    </w:p>
    <w:p w14:paraId="24D1A521" w14:textId="77777777" w:rsidR="0075114B" w:rsidRPr="0075114B" w:rsidRDefault="0075114B" w:rsidP="00304010">
      <w:pPr>
        <w:spacing w:after="0"/>
        <w:rPr>
          <w:rFonts w:ascii="Arial Narrow" w:hAnsi="Arial Narrow"/>
          <w:sz w:val="24"/>
          <w:szCs w:val="24"/>
        </w:rPr>
      </w:pPr>
    </w:p>
    <w:p w14:paraId="19B8BB1B" w14:textId="77777777" w:rsidR="003D4455" w:rsidRDefault="003D4455" w:rsidP="00304010">
      <w:pPr>
        <w:spacing w:after="0"/>
        <w:rPr>
          <w:rFonts w:ascii="Arial Narrow" w:hAnsi="Arial Narrow"/>
          <w:b/>
          <w:sz w:val="24"/>
          <w:szCs w:val="24"/>
          <w:u w:val="single"/>
        </w:rPr>
      </w:pPr>
      <w:r w:rsidRPr="0075114B">
        <w:rPr>
          <w:rFonts w:ascii="Arial Narrow" w:hAnsi="Arial Narrow"/>
          <w:b/>
          <w:sz w:val="24"/>
          <w:szCs w:val="24"/>
          <w:u w:val="single"/>
        </w:rPr>
        <w:t>HCT</w:t>
      </w:r>
    </w:p>
    <w:p w14:paraId="5EEEC5A9" w14:textId="77777777" w:rsidR="0075114B" w:rsidRPr="0075114B" w:rsidRDefault="0075114B" w:rsidP="00304010">
      <w:pPr>
        <w:spacing w:after="0"/>
        <w:rPr>
          <w:rFonts w:ascii="Arial Narrow" w:hAnsi="Arial Narrow"/>
          <w:sz w:val="24"/>
          <w:szCs w:val="24"/>
        </w:rPr>
      </w:pPr>
      <w:r w:rsidRPr="0075114B">
        <w:rPr>
          <w:rFonts w:ascii="Arial Narrow" w:hAnsi="Arial Narrow"/>
          <w:sz w:val="24"/>
          <w:szCs w:val="24"/>
        </w:rPr>
        <w:t>When the enrolled child has had a hemoglobin</w:t>
      </w:r>
      <w:r>
        <w:rPr>
          <w:rFonts w:ascii="Arial Narrow" w:hAnsi="Arial Narrow"/>
          <w:sz w:val="24"/>
          <w:szCs w:val="24"/>
        </w:rPr>
        <w:t xml:space="preserve"> </w:t>
      </w:r>
      <w:r w:rsidRPr="0075114B">
        <w:rPr>
          <w:rFonts w:ascii="Arial Narrow" w:hAnsi="Arial Narrow"/>
          <w:sz w:val="24"/>
          <w:szCs w:val="24"/>
        </w:rPr>
        <w:t xml:space="preserve">or hematocrit screen completed </w:t>
      </w:r>
      <w:r>
        <w:rPr>
          <w:rFonts w:ascii="Arial Narrow" w:hAnsi="Arial Narrow"/>
          <w:sz w:val="24"/>
          <w:szCs w:val="24"/>
        </w:rPr>
        <w:t xml:space="preserve">by </w:t>
      </w:r>
      <w:r w:rsidR="000573EE">
        <w:rPr>
          <w:rFonts w:ascii="Arial Narrow" w:hAnsi="Arial Narrow"/>
          <w:sz w:val="24"/>
          <w:szCs w:val="24"/>
        </w:rPr>
        <w:t>a medical professional,</w:t>
      </w:r>
      <w:r>
        <w:rPr>
          <w:rFonts w:ascii="Arial Narrow" w:hAnsi="Arial Narrow"/>
          <w:sz w:val="24"/>
          <w:szCs w:val="24"/>
        </w:rPr>
        <w:t xml:space="preserve"> </w:t>
      </w:r>
      <w:r w:rsidR="000573EE">
        <w:rPr>
          <w:rFonts w:ascii="Arial Narrow" w:hAnsi="Arial Narrow"/>
          <w:sz w:val="24"/>
          <w:szCs w:val="24"/>
        </w:rPr>
        <w:t>t</w:t>
      </w:r>
      <w:r w:rsidR="00BE78B7">
        <w:rPr>
          <w:rFonts w:ascii="Arial Narrow" w:hAnsi="Arial Narrow"/>
          <w:sz w:val="24"/>
          <w:szCs w:val="24"/>
        </w:rPr>
        <w:t>he r</w:t>
      </w:r>
      <w:r>
        <w:rPr>
          <w:rFonts w:ascii="Arial Narrow" w:hAnsi="Arial Narrow"/>
          <w:sz w:val="24"/>
          <w:szCs w:val="24"/>
        </w:rPr>
        <w:t xml:space="preserve">esults must be recorded on COPA and </w:t>
      </w:r>
      <w:r w:rsidR="00BE78B7">
        <w:rPr>
          <w:rFonts w:ascii="Arial Narrow" w:hAnsi="Arial Narrow"/>
          <w:sz w:val="24"/>
          <w:szCs w:val="24"/>
        </w:rPr>
        <w:t>a copy must be in the child’s folder.</w:t>
      </w:r>
    </w:p>
    <w:p w14:paraId="0921CFD8" w14:textId="77777777" w:rsidR="004D63D4" w:rsidRPr="009A47C4" w:rsidRDefault="004D63D4" w:rsidP="00304010">
      <w:pPr>
        <w:spacing w:after="0"/>
        <w:rPr>
          <w:rFonts w:ascii="Arial Narrow" w:hAnsi="Arial Narrow"/>
          <w:sz w:val="24"/>
          <w:szCs w:val="24"/>
        </w:rPr>
      </w:pPr>
    </w:p>
    <w:p w14:paraId="712F5713" w14:textId="77777777" w:rsidR="004D63D4" w:rsidRPr="009A47C4" w:rsidRDefault="004D63D4" w:rsidP="00304010">
      <w:pPr>
        <w:spacing w:after="0"/>
        <w:rPr>
          <w:rFonts w:ascii="Arial Narrow" w:hAnsi="Arial Narrow"/>
          <w:b/>
          <w:sz w:val="24"/>
          <w:szCs w:val="24"/>
          <w:u w:val="single"/>
        </w:rPr>
      </w:pPr>
      <w:r w:rsidRPr="009A47C4">
        <w:rPr>
          <w:rFonts w:ascii="Arial Narrow" w:hAnsi="Arial Narrow"/>
          <w:b/>
          <w:sz w:val="24"/>
          <w:szCs w:val="24"/>
          <w:u w:val="single"/>
        </w:rPr>
        <w:t>Blood Pressure</w:t>
      </w:r>
    </w:p>
    <w:p w14:paraId="402C6A4A" w14:textId="5F786652" w:rsidR="004D63D4" w:rsidRPr="009A47C4" w:rsidRDefault="00BE78B7" w:rsidP="00304010">
      <w:pPr>
        <w:spacing w:after="0"/>
        <w:rPr>
          <w:rFonts w:ascii="Arial Narrow" w:hAnsi="Arial Narrow"/>
          <w:sz w:val="24"/>
          <w:szCs w:val="24"/>
        </w:rPr>
      </w:pPr>
      <w:r>
        <w:rPr>
          <w:rFonts w:ascii="Arial Narrow" w:hAnsi="Arial Narrow"/>
          <w:sz w:val="24"/>
          <w:szCs w:val="24"/>
        </w:rPr>
        <w:t>When the</w:t>
      </w:r>
      <w:r w:rsidR="004D63D4" w:rsidRPr="009A47C4">
        <w:rPr>
          <w:rFonts w:ascii="Arial Narrow" w:hAnsi="Arial Narrow"/>
          <w:sz w:val="24"/>
          <w:szCs w:val="24"/>
        </w:rPr>
        <w:t xml:space="preserve"> enrolled child has </w:t>
      </w:r>
      <w:r>
        <w:rPr>
          <w:rFonts w:ascii="Arial Narrow" w:hAnsi="Arial Narrow"/>
          <w:sz w:val="24"/>
          <w:szCs w:val="24"/>
        </w:rPr>
        <w:t xml:space="preserve">had </w:t>
      </w:r>
      <w:r w:rsidR="00700606" w:rsidRPr="009A47C4">
        <w:rPr>
          <w:rFonts w:ascii="Arial Narrow" w:hAnsi="Arial Narrow"/>
          <w:sz w:val="24"/>
          <w:szCs w:val="24"/>
        </w:rPr>
        <w:t>blood</w:t>
      </w:r>
      <w:r w:rsidR="002C690D" w:rsidRPr="009A47C4">
        <w:rPr>
          <w:rFonts w:ascii="Arial Narrow" w:hAnsi="Arial Narrow"/>
          <w:sz w:val="24"/>
          <w:szCs w:val="24"/>
        </w:rPr>
        <w:t xml:space="preserve"> pressure </w:t>
      </w:r>
      <w:r>
        <w:rPr>
          <w:rFonts w:ascii="Arial Narrow" w:hAnsi="Arial Narrow"/>
          <w:sz w:val="24"/>
          <w:szCs w:val="24"/>
        </w:rPr>
        <w:t xml:space="preserve">done </w:t>
      </w:r>
      <w:r w:rsidR="002C690D" w:rsidRPr="009A47C4">
        <w:rPr>
          <w:rFonts w:ascii="Arial Narrow" w:hAnsi="Arial Narrow"/>
          <w:sz w:val="24"/>
          <w:szCs w:val="24"/>
        </w:rPr>
        <w:t>within past twelve months</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he results must be recorded on</w:t>
      </w:r>
      <w:r w:rsidRPr="009A47C4">
        <w:rPr>
          <w:rFonts w:ascii="Arial Narrow" w:hAnsi="Arial Narrow"/>
          <w:sz w:val="24"/>
          <w:szCs w:val="24"/>
        </w:rPr>
        <w:t xml:space="preserve"> COPA and</w:t>
      </w:r>
      <w:r>
        <w:rPr>
          <w:rFonts w:ascii="Arial Narrow" w:hAnsi="Arial Narrow"/>
          <w:sz w:val="24"/>
          <w:szCs w:val="24"/>
        </w:rPr>
        <w:t xml:space="preserve"> a copy must be in the child’s folder.</w:t>
      </w:r>
    </w:p>
    <w:p w14:paraId="02F6726D" w14:textId="77777777" w:rsidR="00304010" w:rsidRPr="009A47C4" w:rsidRDefault="00304010" w:rsidP="00304010">
      <w:pPr>
        <w:spacing w:after="0"/>
        <w:rPr>
          <w:rFonts w:ascii="Arial Narrow" w:hAnsi="Arial Narrow"/>
          <w:sz w:val="24"/>
          <w:szCs w:val="24"/>
        </w:rPr>
      </w:pPr>
    </w:p>
    <w:p w14:paraId="43907565" w14:textId="77777777" w:rsidR="00304010" w:rsidRPr="009A47C4" w:rsidRDefault="00304010" w:rsidP="00304010">
      <w:pPr>
        <w:spacing w:after="0"/>
        <w:rPr>
          <w:rFonts w:ascii="Arial Narrow" w:hAnsi="Arial Narrow"/>
          <w:b/>
          <w:sz w:val="24"/>
          <w:szCs w:val="24"/>
          <w:u w:val="single"/>
        </w:rPr>
      </w:pPr>
      <w:r w:rsidRPr="009A47C4">
        <w:rPr>
          <w:rFonts w:ascii="Arial Narrow" w:hAnsi="Arial Narrow"/>
          <w:b/>
          <w:sz w:val="24"/>
          <w:szCs w:val="24"/>
          <w:u w:val="single"/>
        </w:rPr>
        <w:t>Immunization</w:t>
      </w:r>
    </w:p>
    <w:p w14:paraId="17F48D92" w14:textId="77777777" w:rsidR="00304010" w:rsidRPr="009A47C4" w:rsidRDefault="00304010" w:rsidP="00304010">
      <w:pPr>
        <w:spacing w:after="0"/>
        <w:rPr>
          <w:rFonts w:ascii="Arial Narrow" w:hAnsi="Arial Narrow"/>
          <w:sz w:val="24"/>
          <w:szCs w:val="24"/>
        </w:rPr>
      </w:pPr>
      <w:r w:rsidRPr="009A47C4">
        <w:rPr>
          <w:rFonts w:ascii="Arial Narrow" w:hAnsi="Arial Narrow"/>
          <w:sz w:val="24"/>
          <w:szCs w:val="24"/>
        </w:rPr>
        <w:t>When the child is up to date on all required immunization or an exemption is in place</w:t>
      </w:r>
      <w:r w:rsidR="000573EE">
        <w:rPr>
          <w:rFonts w:ascii="Arial Narrow" w:hAnsi="Arial Narrow"/>
          <w:sz w:val="24"/>
          <w:szCs w:val="24"/>
        </w:rPr>
        <w:t>, t</w:t>
      </w:r>
      <w:r w:rsidR="00A054D5">
        <w:rPr>
          <w:rFonts w:ascii="Arial Narrow" w:hAnsi="Arial Narrow"/>
          <w:sz w:val="24"/>
          <w:szCs w:val="24"/>
        </w:rPr>
        <w:t>he results</w:t>
      </w:r>
      <w:r w:rsidRPr="009A47C4">
        <w:rPr>
          <w:rFonts w:ascii="Arial Narrow" w:hAnsi="Arial Narrow"/>
          <w:sz w:val="24"/>
          <w:szCs w:val="24"/>
        </w:rPr>
        <w:t xml:space="preserve"> </w:t>
      </w:r>
      <w:r w:rsidR="00A054D5">
        <w:rPr>
          <w:rFonts w:ascii="Arial Narrow" w:hAnsi="Arial Narrow"/>
          <w:sz w:val="24"/>
          <w:szCs w:val="24"/>
        </w:rPr>
        <w:t xml:space="preserve">must </w:t>
      </w:r>
      <w:r w:rsidRPr="009A47C4">
        <w:rPr>
          <w:rFonts w:ascii="Arial Narrow" w:hAnsi="Arial Narrow"/>
          <w:sz w:val="24"/>
          <w:szCs w:val="24"/>
        </w:rPr>
        <w:t>appear on COPA</w:t>
      </w:r>
      <w:r w:rsidR="00BE78B7">
        <w:rPr>
          <w:rFonts w:ascii="Arial Narrow" w:hAnsi="Arial Narrow"/>
          <w:sz w:val="24"/>
          <w:szCs w:val="24"/>
        </w:rPr>
        <w:t xml:space="preserve"> and a copy must be in the </w:t>
      </w:r>
      <w:r w:rsidR="004806BE">
        <w:rPr>
          <w:rFonts w:ascii="Arial Narrow" w:hAnsi="Arial Narrow"/>
          <w:sz w:val="24"/>
          <w:szCs w:val="24"/>
        </w:rPr>
        <w:t>child’s</w:t>
      </w:r>
      <w:r w:rsidR="00BE78B7">
        <w:rPr>
          <w:rFonts w:ascii="Arial Narrow" w:hAnsi="Arial Narrow"/>
          <w:sz w:val="24"/>
          <w:szCs w:val="24"/>
        </w:rPr>
        <w:t xml:space="preserve"> folder</w:t>
      </w:r>
      <w:r w:rsidRPr="009A47C4">
        <w:rPr>
          <w:rFonts w:ascii="Arial Narrow" w:hAnsi="Arial Narrow"/>
          <w:sz w:val="24"/>
          <w:szCs w:val="24"/>
        </w:rPr>
        <w:t>.</w:t>
      </w:r>
    </w:p>
    <w:p w14:paraId="1BE7D768" w14:textId="77777777" w:rsidR="00304010" w:rsidRPr="009A47C4" w:rsidRDefault="00304010" w:rsidP="00304010">
      <w:pPr>
        <w:spacing w:after="0"/>
        <w:rPr>
          <w:rFonts w:ascii="Arial Narrow" w:hAnsi="Arial Narrow"/>
          <w:sz w:val="24"/>
          <w:szCs w:val="24"/>
        </w:rPr>
      </w:pPr>
    </w:p>
    <w:p w14:paraId="283F818E" w14:textId="77777777" w:rsidR="00304010" w:rsidRPr="009A47C4" w:rsidRDefault="00304010" w:rsidP="00304010">
      <w:pPr>
        <w:spacing w:after="0"/>
        <w:rPr>
          <w:rFonts w:ascii="Arial Narrow" w:hAnsi="Arial Narrow"/>
          <w:b/>
          <w:sz w:val="24"/>
          <w:szCs w:val="24"/>
          <w:u w:val="single"/>
        </w:rPr>
      </w:pPr>
      <w:r w:rsidRPr="009A47C4">
        <w:rPr>
          <w:rFonts w:ascii="Arial Narrow" w:hAnsi="Arial Narrow"/>
          <w:b/>
          <w:sz w:val="24"/>
          <w:szCs w:val="24"/>
          <w:u w:val="single"/>
        </w:rPr>
        <w:t>Hearing Screening</w:t>
      </w:r>
    </w:p>
    <w:p w14:paraId="0FE87ECA" w14:textId="6554B3B1" w:rsidR="00700606" w:rsidRPr="00700606" w:rsidRDefault="00BE78B7" w:rsidP="00304010">
      <w:pPr>
        <w:spacing w:after="0"/>
        <w:rPr>
          <w:rFonts w:ascii="Arial Narrow" w:hAnsi="Arial Narrow"/>
          <w:sz w:val="24"/>
          <w:szCs w:val="24"/>
        </w:rPr>
      </w:pPr>
      <w:r>
        <w:rPr>
          <w:rFonts w:ascii="Arial Narrow" w:hAnsi="Arial Narrow"/>
          <w:sz w:val="24"/>
          <w:szCs w:val="24"/>
        </w:rPr>
        <w:t>When the enrolled child has had a hearing screen completed</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 xml:space="preserve">he results must be recorded on COPA and a copy must be in the </w:t>
      </w:r>
      <w:r w:rsidR="004806BE">
        <w:rPr>
          <w:rFonts w:ascii="Arial Narrow" w:hAnsi="Arial Narrow"/>
          <w:sz w:val="24"/>
          <w:szCs w:val="24"/>
        </w:rPr>
        <w:t>child’s</w:t>
      </w:r>
      <w:r>
        <w:rPr>
          <w:rFonts w:ascii="Arial Narrow" w:hAnsi="Arial Narrow"/>
          <w:sz w:val="24"/>
          <w:szCs w:val="24"/>
        </w:rPr>
        <w:t xml:space="preserve"> folder.</w:t>
      </w:r>
      <w:r w:rsidRPr="009A47C4">
        <w:rPr>
          <w:rFonts w:ascii="Arial Narrow" w:hAnsi="Arial Narrow"/>
          <w:sz w:val="24"/>
          <w:szCs w:val="24"/>
        </w:rPr>
        <w:t xml:space="preserve"> </w:t>
      </w:r>
    </w:p>
    <w:p w14:paraId="28B86E87" w14:textId="77777777" w:rsidR="0061549A" w:rsidRDefault="0061549A" w:rsidP="00304010">
      <w:pPr>
        <w:spacing w:after="0"/>
        <w:rPr>
          <w:rFonts w:ascii="Arial Narrow" w:hAnsi="Arial Narrow"/>
          <w:b/>
          <w:sz w:val="24"/>
          <w:szCs w:val="24"/>
          <w:u w:val="single"/>
        </w:rPr>
      </w:pPr>
    </w:p>
    <w:p w14:paraId="4674EF29" w14:textId="77777777" w:rsidR="003D4455" w:rsidRPr="009A47C4"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Vision Exam or Vision Screen</w:t>
      </w:r>
    </w:p>
    <w:p w14:paraId="0F07C1A1" w14:textId="77777777" w:rsidR="003D4455" w:rsidRPr="009A47C4" w:rsidRDefault="004806BE" w:rsidP="00304010">
      <w:pPr>
        <w:spacing w:after="0"/>
        <w:rPr>
          <w:rFonts w:ascii="Arial Narrow" w:hAnsi="Arial Narrow"/>
          <w:sz w:val="24"/>
          <w:szCs w:val="24"/>
        </w:rPr>
      </w:pPr>
      <w:r>
        <w:rPr>
          <w:rFonts w:ascii="Arial Narrow" w:hAnsi="Arial Narrow"/>
          <w:sz w:val="24"/>
          <w:szCs w:val="24"/>
        </w:rPr>
        <w:t xml:space="preserve">When the enrolled child has had a </w:t>
      </w:r>
      <w:r w:rsidR="0061549A">
        <w:rPr>
          <w:rFonts w:ascii="Arial Narrow" w:hAnsi="Arial Narrow"/>
          <w:sz w:val="24"/>
          <w:szCs w:val="24"/>
        </w:rPr>
        <w:t>vision exam completed</w:t>
      </w:r>
      <w:r>
        <w:rPr>
          <w:rFonts w:ascii="Arial Narrow" w:hAnsi="Arial Narrow"/>
          <w:sz w:val="24"/>
          <w:szCs w:val="24"/>
        </w:rPr>
        <w:t xml:space="preserve"> by a medical professional.  Any child that enrolls during a second year must have a vision screen completed by HS Staff or another vision exam</w:t>
      </w:r>
      <w:r w:rsidR="00A054D5">
        <w:rPr>
          <w:rFonts w:ascii="Arial Narrow" w:hAnsi="Arial Narrow"/>
          <w:sz w:val="24"/>
          <w:szCs w:val="24"/>
        </w:rPr>
        <w:t xml:space="preserve"> c</w:t>
      </w:r>
      <w:r w:rsidR="0061549A">
        <w:rPr>
          <w:rFonts w:ascii="Arial Narrow" w:hAnsi="Arial Narrow"/>
          <w:sz w:val="24"/>
          <w:szCs w:val="24"/>
        </w:rPr>
        <w:t xml:space="preserve">ompleted by a medical professional. </w:t>
      </w:r>
      <w:r>
        <w:rPr>
          <w:rFonts w:ascii="Arial Narrow" w:hAnsi="Arial Narrow"/>
          <w:sz w:val="24"/>
          <w:szCs w:val="24"/>
        </w:rPr>
        <w:t xml:space="preserve"> The results must be recorded on COPA and must be in the child’s folder.</w:t>
      </w:r>
    </w:p>
    <w:p w14:paraId="72F116FD" w14:textId="77777777" w:rsidR="003D4455" w:rsidRPr="009A47C4" w:rsidRDefault="003D4455" w:rsidP="00304010">
      <w:pPr>
        <w:spacing w:after="0"/>
        <w:rPr>
          <w:rFonts w:ascii="Arial Narrow" w:hAnsi="Arial Narrow"/>
          <w:sz w:val="24"/>
          <w:szCs w:val="24"/>
        </w:rPr>
      </w:pPr>
    </w:p>
    <w:p w14:paraId="260BD8AE" w14:textId="77777777" w:rsidR="004D63D4"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Dental History / Consent</w:t>
      </w:r>
    </w:p>
    <w:p w14:paraId="2F844CED" w14:textId="77777777" w:rsidR="00225E82" w:rsidRPr="00FA0271" w:rsidRDefault="00FA0271" w:rsidP="00304010">
      <w:pPr>
        <w:spacing w:after="0"/>
        <w:rPr>
          <w:rFonts w:ascii="Arial Narrow" w:hAnsi="Arial Narrow"/>
          <w:sz w:val="24"/>
          <w:szCs w:val="24"/>
        </w:rPr>
      </w:pPr>
      <w:r w:rsidRPr="00FA0271">
        <w:rPr>
          <w:rFonts w:ascii="Arial Narrow" w:hAnsi="Arial Narrow"/>
          <w:sz w:val="24"/>
          <w:szCs w:val="24"/>
        </w:rPr>
        <w:t xml:space="preserve">When the enrolled child has a completed dental history / consent form completed and a copy is in the </w:t>
      </w:r>
      <w:r w:rsidR="00882693" w:rsidRPr="00FA0271">
        <w:rPr>
          <w:rFonts w:ascii="Arial Narrow" w:hAnsi="Arial Narrow"/>
          <w:sz w:val="24"/>
          <w:szCs w:val="24"/>
        </w:rPr>
        <w:t>child’s</w:t>
      </w:r>
      <w:r w:rsidRPr="00FA0271">
        <w:rPr>
          <w:rFonts w:ascii="Arial Narrow" w:hAnsi="Arial Narrow"/>
          <w:sz w:val="24"/>
          <w:szCs w:val="24"/>
        </w:rPr>
        <w:t xml:space="preserve"> folder.</w:t>
      </w:r>
      <w:r w:rsidR="00225E82" w:rsidRPr="00FA0271">
        <w:rPr>
          <w:rFonts w:ascii="Arial Narrow" w:hAnsi="Arial Narrow"/>
          <w:sz w:val="24"/>
          <w:szCs w:val="24"/>
        </w:rPr>
        <w:t xml:space="preserve"> </w:t>
      </w:r>
    </w:p>
    <w:p w14:paraId="3CE7E4D8" w14:textId="77777777" w:rsidR="00E95940" w:rsidRDefault="00E95940" w:rsidP="00304010">
      <w:pPr>
        <w:spacing w:after="0"/>
        <w:rPr>
          <w:rFonts w:ascii="Arial Narrow" w:hAnsi="Arial Narrow"/>
          <w:b/>
          <w:sz w:val="24"/>
          <w:szCs w:val="24"/>
          <w:u w:val="single"/>
        </w:rPr>
      </w:pPr>
    </w:p>
    <w:p w14:paraId="726F7B90" w14:textId="441035AC" w:rsidR="004D63D4" w:rsidRPr="009A47C4" w:rsidRDefault="004D63D4" w:rsidP="00304010">
      <w:pPr>
        <w:spacing w:after="0"/>
        <w:rPr>
          <w:rFonts w:ascii="Arial Narrow" w:hAnsi="Arial Narrow"/>
          <w:b/>
          <w:sz w:val="24"/>
          <w:szCs w:val="24"/>
          <w:u w:val="single"/>
        </w:rPr>
      </w:pPr>
      <w:r w:rsidRPr="009A47C4">
        <w:rPr>
          <w:rFonts w:ascii="Arial Narrow" w:hAnsi="Arial Narrow"/>
          <w:b/>
          <w:sz w:val="24"/>
          <w:szCs w:val="24"/>
          <w:u w:val="single"/>
        </w:rPr>
        <w:t>Proof of Dental</w:t>
      </w:r>
    </w:p>
    <w:p w14:paraId="0210B288" w14:textId="274318BF" w:rsidR="003D4455" w:rsidRPr="009A47C4" w:rsidRDefault="009D3DCC" w:rsidP="00304010">
      <w:pPr>
        <w:spacing w:after="0"/>
        <w:rPr>
          <w:rFonts w:ascii="Arial Narrow" w:hAnsi="Arial Narrow"/>
          <w:sz w:val="24"/>
          <w:szCs w:val="24"/>
        </w:rPr>
      </w:pPr>
      <w:r>
        <w:rPr>
          <w:rFonts w:ascii="Arial Narrow" w:hAnsi="Arial Narrow"/>
          <w:sz w:val="24"/>
          <w:szCs w:val="24"/>
        </w:rPr>
        <w:t xml:space="preserve">When the enrolled child has </w:t>
      </w:r>
      <w:r w:rsidR="00A054D5">
        <w:rPr>
          <w:rFonts w:ascii="Arial Narrow" w:hAnsi="Arial Narrow"/>
          <w:sz w:val="24"/>
          <w:szCs w:val="24"/>
        </w:rPr>
        <w:t xml:space="preserve">had </w:t>
      </w:r>
      <w:r>
        <w:rPr>
          <w:rFonts w:ascii="Arial Narrow" w:hAnsi="Arial Narrow"/>
          <w:sz w:val="24"/>
          <w:szCs w:val="24"/>
        </w:rPr>
        <w:t xml:space="preserve">a </w:t>
      </w:r>
      <w:r w:rsidR="00A054D5">
        <w:rPr>
          <w:rFonts w:ascii="Arial Narrow" w:hAnsi="Arial Narrow"/>
          <w:sz w:val="24"/>
          <w:szCs w:val="24"/>
        </w:rPr>
        <w:t xml:space="preserve">completed dental </w:t>
      </w:r>
      <w:r>
        <w:rPr>
          <w:rFonts w:ascii="Arial Narrow" w:hAnsi="Arial Narrow"/>
          <w:sz w:val="24"/>
          <w:szCs w:val="24"/>
        </w:rPr>
        <w:t>exam</w:t>
      </w:r>
      <w:r w:rsidR="000573EE">
        <w:rPr>
          <w:rFonts w:ascii="Arial Narrow" w:hAnsi="Arial Narrow"/>
          <w:sz w:val="24"/>
          <w:szCs w:val="24"/>
        </w:rPr>
        <w:t>, t</w:t>
      </w:r>
      <w:r>
        <w:rPr>
          <w:rFonts w:ascii="Arial Narrow" w:hAnsi="Arial Narrow"/>
          <w:sz w:val="24"/>
          <w:szCs w:val="24"/>
        </w:rPr>
        <w:t>he dental exam is good for 12 months.</w:t>
      </w:r>
      <w:r w:rsidR="00225E82">
        <w:rPr>
          <w:rFonts w:ascii="Arial Narrow" w:hAnsi="Arial Narrow"/>
          <w:sz w:val="24"/>
          <w:szCs w:val="24"/>
        </w:rPr>
        <w:t xml:space="preserve"> The results must be recorded on COPA and a copy must be in the </w:t>
      </w:r>
      <w:r w:rsidR="00882693">
        <w:rPr>
          <w:rFonts w:ascii="Arial Narrow" w:hAnsi="Arial Narrow"/>
          <w:sz w:val="24"/>
          <w:szCs w:val="24"/>
        </w:rPr>
        <w:t>child’s</w:t>
      </w:r>
      <w:r w:rsidR="00225E82">
        <w:rPr>
          <w:rFonts w:ascii="Arial Narrow" w:hAnsi="Arial Narrow"/>
          <w:sz w:val="24"/>
          <w:szCs w:val="24"/>
        </w:rPr>
        <w:t xml:space="preserve"> folder.</w:t>
      </w:r>
    </w:p>
    <w:p w14:paraId="559DCDCB" w14:textId="77777777" w:rsidR="004D63D4" w:rsidRPr="009A47C4" w:rsidRDefault="004D63D4" w:rsidP="00304010">
      <w:pPr>
        <w:spacing w:after="0"/>
        <w:rPr>
          <w:rFonts w:ascii="Arial Narrow" w:hAnsi="Arial Narrow"/>
          <w:sz w:val="24"/>
          <w:szCs w:val="24"/>
        </w:rPr>
      </w:pPr>
    </w:p>
    <w:p w14:paraId="21ECBC0B" w14:textId="77777777" w:rsidR="004D63D4" w:rsidRPr="009A47C4" w:rsidRDefault="004D63D4" w:rsidP="00304010">
      <w:pPr>
        <w:spacing w:after="0"/>
        <w:rPr>
          <w:rFonts w:ascii="Arial Narrow" w:hAnsi="Arial Narrow"/>
          <w:b/>
          <w:sz w:val="24"/>
          <w:szCs w:val="24"/>
          <w:u w:val="single"/>
        </w:rPr>
      </w:pPr>
      <w:r w:rsidRPr="009A47C4">
        <w:rPr>
          <w:rFonts w:ascii="Arial Narrow" w:hAnsi="Arial Narrow"/>
          <w:b/>
          <w:sz w:val="24"/>
          <w:szCs w:val="24"/>
          <w:u w:val="single"/>
        </w:rPr>
        <w:t>TB Risk Assessment for Child</w:t>
      </w:r>
    </w:p>
    <w:p w14:paraId="11F6AD91" w14:textId="652933C0" w:rsidR="003D4455" w:rsidRPr="009A47C4" w:rsidRDefault="00FF21CA" w:rsidP="00304010">
      <w:pPr>
        <w:spacing w:after="0"/>
        <w:rPr>
          <w:rFonts w:ascii="Arial Narrow" w:hAnsi="Arial Narrow"/>
          <w:sz w:val="24"/>
          <w:szCs w:val="24"/>
        </w:rPr>
      </w:pPr>
      <w:r w:rsidRPr="009A47C4">
        <w:rPr>
          <w:rFonts w:ascii="Arial Narrow" w:hAnsi="Arial Narrow"/>
          <w:sz w:val="24"/>
          <w:szCs w:val="24"/>
        </w:rPr>
        <w:t xml:space="preserve">A </w:t>
      </w:r>
      <w:r w:rsidR="00E95940" w:rsidRPr="009A47C4">
        <w:rPr>
          <w:rFonts w:ascii="Arial Narrow" w:hAnsi="Arial Narrow"/>
          <w:sz w:val="24"/>
          <w:szCs w:val="24"/>
        </w:rPr>
        <w:t>complete</w:t>
      </w:r>
      <w:r w:rsidRPr="009A47C4">
        <w:rPr>
          <w:rFonts w:ascii="Arial Narrow" w:hAnsi="Arial Narrow"/>
          <w:sz w:val="24"/>
          <w:szCs w:val="24"/>
        </w:rPr>
        <w:t xml:space="preserve"> TB risk assessment has been done</w:t>
      </w:r>
    </w:p>
    <w:p w14:paraId="3F6D56A9" w14:textId="77777777" w:rsidR="00304010" w:rsidRPr="009A47C4" w:rsidRDefault="00304010" w:rsidP="00304010">
      <w:pPr>
        <w:spacing w:after="0"/>
        <w:rPr>
          <w:rFonts w:ascii="Arial Narrow" w:hAnsi="Arial Narrow"/>
          <w:sz w:val="24"/>
          <w:szCs w:val="24"/>
        </w:rPr>
      </w:pPr>
    </w:p>
    <w:p w14:paraId="60A27A11" w14:textId="77777777" w:rsidR="003D4455"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Developmental Screen</w:t>
      </w:r>
    </w:p>
    <w:p w14:paraId="5431D4DC" w14:textId="77777777" w:rsidR="00FA0271" w:rsidRPr="00FA0271" w:rsidRDefault="00FA0271" w:rsidP="00304010">
      <w:pPr>
        <w:spacing w:after="0"/>
        <w:rPr>
          <w:rFonts w:ascii="Arial Narrow" w:hAnsi="Arial Narrow"/>
          <w:sz w:val="24"/>
          <w:szCs w:val="24"/>
        </w:rPr>
      </w:pPr>
      <w:r w:rsidRPr="00FA0271">
        <w:rPr>
          <w:rFonts w:ascii="Arial Narrow" w:hAnsi="Arial Narrow"/>
          <w:sz w:val="24"/>
          <w:szCs w:val="24"/>
        </w:rPr>
        <w:t xml:space="preserve">When the enrolled child has had a development screening completed. The results should be recorded on COPA and a copy in the </w:t>
      </w:r>
      <w:r w:rsidR="00882693" w:rsidRPr="00FA0271">
        <w:rPr>
          <w:rFonts w:ascii="Arial Narrow" w:hAnsi="Arial Narrow"/>
          <w:sz w:val="24"/>
          <w:szCs w:val="24"/>
        </w:rPr>
        <w:t>child’s</w:t>
      </w:r>
      <w:r w:rsidRPr="00FA0271">
        <w:rPr>
          <w:rFonts w:ascii="Arial Narrow" w:hAnsi="Arial Narrow"/>
          <w:sz w:val="24"/>
          <w:szCs w:val="24"/>
        </w:rPr>
        <w:t xml:space="preserve"> folder.</w:t>
      </w:r>
    </w:p>
    <w:p w14:paraId="16BFF156" w14:textId="77777777" w:rsidR="00FF21CA" w:rsidRPr="009A47C4" w:rsidRDefault="00FF21CA" w:rsidP="00304010">
      <w:pPr>
        <w:spacing w:after="0"/>
        <w:rPr>
          <w:rFonts w:ascii="Arial Narrow" w:hAnsi="Arial Narrow"/>
          <w:sz w:val="24"/>
          <w:szCs w:val="24"/>
        </w:rPr>
      </w:pPr>
    </w:p>
    <w:p w14:paraId="5C9A3BEB" w14:textId="77777777" w:rsidR="00FF21CA" w:rsidRDefault="00FF21CA" w:rsidP="00304010">
      <w:pPr>
        <w:spacing w:after="0"/>
        <w:rPr>
          <w:rFonts w:ascii="Arial Narrow" w:hAnsi="Arial Narrow"/>
          <w:b/>
          <w:sz w:val="24"/>
          <w:szCs w:val="24"/>
          <w:u w:val="single"/>
        </w:rPr>
      </w:pPr>
      <w:r w:rsidRPr="009A47C4">
        <w:rPr>
          <w:rFonts w:ascii="Arial Narrow" w:hAnsi="Arial Narrow"/>
          <w:b/>
          <w:sz w:val="24"/>
          <w:szCs w:val="24"/>
          <w:u w:val="single"/>
        </w:rPr>
        <w:t xml:space="preserve">Speech Screen </w:t>
      </w:r>
    </w:p>
    <w:p w14:paraId="23F991BF" w14:textId="77777777" w:rsidR="00A054D5" w:rsidRPr="00FA0271" w:rsidRDefault="00FA0271" w:rsidP="00A054D5">
      <w:pPr>
        <w:spacing w:after="0"/>
        <w:rPr>
          <w:rFonts w:ascii="Arial Narrow" w:hAnsi="Arial Narrow"/>
          <w:sz w:val="24"/>
          <w:szCs w:val="24"/>
        </w:rPr>
      </w:pPr>
      <w:r w:rsidRPr="00FA0271">
        <w:rPr>
          <w:rFonts w:ascii="Arial Narrow" w:hAnsi="Arial Narrow"/>
          <w:sz w:val="24"/>
          <w:szCs w:val="24"/>
        </w:rPr>
        <w:t xml:space="preserve">When the enrolled </w:t>
      </w:r>
      <w:r w:rsidR="00A054D5">
        <w:rPr>
          <w:rFonts w:ascii="Arial Narrow" w:hAnsi="Arial Narrow"/>
          <w:sz w:val="24"/>
          <w:szCs w:val="24"/>
        </w:rPr>
        <w:t xml:space="preserve">child </w:t>
      </w:r>
      <w:r w:rsidRPr="00FA0271">
        <w:rPr>
          <w:rFonts w:ascii="Arial Narrow" w:hAnsi="Arial Narrow"/>
          <w:sz w:val="24"/>
          <w:szCs w:val="24"/>
        </w:rPr>
        <w:t>has a completed speech screen</w:t>
      </w:r>
      <w:r w:rsidR="000573EE">
        <w:rPr>
          <w:rFonts w:ascii="Arial Narrow" w:hAnsi="Arial Narrow"/>
          <w:sz w:val="24"/>
          <w:szCs w:val="24"/>
        </w:rPr>
        <w:t>,</w:t>
      </w:r>
      <w:r w:rsidR="00A054D5">
        <w:rPr>
          <w:rFonts w:ascii="Arial Narrow" w:hAnsi="Arial Narrow"/>
          <w:sz w:val="24"/>
          <w:szCs w:val="24"/>
        </w:rPr>
        <w:t xml:space="preserve"> </w:t>
      </w:r>
      <w:r w:rsidR="000573EE">
        <w:rPr>
          <w:rFonts w:ascii="Arial Narrow" w:hAnsi="Arial Narrow"/>
          <w:sz w:val="24"/>
          <w:szCs w:val="24"/>
        </w:rPr>
        <w:t>t</w:t>
      </w:r>
      <w:r w:rsidR="00A054D5" w:rsidRPr="00FA0271">
        <w:rPr>
          <w:rFonts w:ascii="Arial Narrow" w:hAnsi="Arial Narrow"/>
          <w:sz w:val="24"/>
          <w:szCs w:val="24"/>
        </w:rPr>
        <w:t>he results should be recorded on COPA and a copy in the child’s folder.</w:t>
      </w:r>
    </w:p>
    <w:p w14:paraId="38590B07" w14:textId="77777777" w:rsidR="00FF21CA" w:rsidRPr="009A47C4" w:rsidRDefault="00FF21CA" w:rsidP="00304010">
      <w:pPr>
        <w:spacing w:after="0"/>
        <w:rPr>
          <w:rFonts w:ascii="Arial Narrow" w:hAnsi="Arial Narrow"/>
          <w:sz w:val="24"/>
          <w:szCs w:val="24"/>
        </w:rPr>
      </w:pPr>
    </w:p>
    <w:p w14:paraId="4B08DFB0" w14:textId="77777777" w:rsidR="00FF21CA" w:rsidRPr="009A47C4" w:rsidRDefault="00E27255" w:rsidP="00304010">
      <w:pPr>
        <w:spacing w:after="0"/>
        <w:rPr>
          <w:rFonts w:ascii="Arial Narrow" w:hAnsi="Arial Narrow"/>
          <w:b/>
          <w:sz w:val="24"/>
          <w:szCs w:val="24"/>
          <w:u w:val="single"/>
        </w:rPr>
      </w:pPr>
      <w:r>
        <w:rPr>
          <w:rFonts w:ascii="Arial Narrow" w:hAnsi="Arial Narrow"/>
          <w:b/>
          <w:sz w:val="24"/>
          <w:szCs w:val="24"/>
          <w:u w:val="single"/>
        </w:rPr>
        <w:t xml:space="preserve">First </w:t>
      </w:r>
      <w:r w:rsidR="00FF21CA" w:rsidRPr="009A47C4">
        <w:rPr>
          <w:rFonts w:ascii="Arial Narrow" w:hAnsi="Arial Narrow"/>
          <w:b/>
          <w:sz w:val="24"/>
          <w:szCs w:val="24"/>
          <w:u w:val="single"/>
        </w:rPr>
        <w:t>Family Assessment</w:t>
      </w:r>
    </w:p>
    <w:p w14:paraId="2E7A3C1B" w14:textId="77777777" w:rsidR="00A054D5" w:rsidRDefault="00A054D5" w:rsidP="00304010">
      <w:pPr>
        <w:spacing w:after="0"/>
        <w:rPr>
          <w:rFonts w:ascii="Arial Narrow" w:hAnsi="Arial Narrow"/>
          <w:sz w:val="24"/>
          <w:szCs w:val="24"/>
        </w:rPr>
      </w:pPr>
      <w:r>
        <w:rPr>
          <w:rFonts w:ascii="Arial Narrow" w:hAnsi="Arial Narrow"/>
          <w:sz w:val="24"/>
          <w:szCs w:val="24"/>
        </w:rPr>
        <w:t>When the enrolled family has had the first family assessment completed</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he results should be recorded on COPA and a copy is in the family file.</w:t>
      </w:r>
    </w:p>
    <w:p w14:paraId="22609122" w14:textId="77777777" w:rsidR="003D4455" w:rsidRPr="009A47C4" w:rsidRDefault="00A054D5" w:rsidP="00304010">
      <w:pPr>
        <w:spacing w:after="0"/>
        <w:rPr>
          <w:rFonts w:ascii="Arial Narrow" w:hAnsi="Arial Narrow"/>
          <w:sz w:val="24"/>
          <w:szCs w:val="24"/>
        </w:rPr>
      </w:pPr>
      <w:r w:rsidRPr="009A47C4">
        <w:rPr>
          <w:rFonts w:ascii="Arial Narrow" w:hAnsi="Arial Narrow"/>
          <w:sz w:val="24"/>
          <w:szCs w:val="24"/>
        </w:rPr>
        <w:t xml:space="preserve"> </w:t>
      </w:r>
    </w:p>
    <w:p w14:paraId="6DAC771A" w14:textId="77777777" w:rsidR="003D4455" w:rsidRDefault="003D4455" w:rsidP="00304010">
      <w:pPr>
        <w:spacing w:after="0"/>
        <w:rPr>
          <w:rFonts w:ascii="Arial Narrow" w:hAnsi="Arial Narrow"/>
          <w:b/>
          <w:sz w:val="24"/>
          <w:szCs w:val="24"/>
          <w:u w:val="single"/>
        </w:rPr>
      </w:pPr>
      <w:r w:rsidRPr="009A47C4">
        <w:rPr>
          <w:rFonts w:ascii="Arial Narrow" w:hAnsi="Arial Narrow"/>
          <w:b/>
          <w:sz w:val="24"/>
          <w:szCs w:val="24"/>
          <w:u w:val="single"/>
        </w:rPr>
        <w:t xml:space="preserve">Family Referrals / </w:t>
      </w:r>
      <w:r w:rsidR="00A054D5">
        <w:rPr>
          <w:rFonts w:ascii="Arial Narrow" w:hAnsi="Arial Narrow"/>
          <w:b/>
          <w:sz w:val="24"/>
          <w:szCs w:val="24"/>
          <w:u w:val="single"/>
        </w:rPr>
        <w:t xml:space="preserve">Partnership </w:t>
      </w:r>
      <w:r w:rsidRPr="009A47C4">
        <w:rPr>
          <w:rFonts w:ascii="Arial Narrow" w:hAnsi="Arial Narrow"/>
          <w:b/>
          <w:sz w:val="24"/>
          <w:szCs w:val="24"/>
          <w:u w:val="single"/>
        </w:rPr>
        <w:t>Goals</w:t>
      </w:r>
    </w:p>
    <w:p w14:paraId="0C6211AA" w14:textId="77777777" w:rsidR="00FF21CA" w:rsidRPr="009A47C4" w:rsidRDefault="00A054D5" w:rsidP="00304010">
      <w:pPr>
        <w:spacing w:after="0"/>
        <w:rPr>
          <w:rFonts w:ascii="Arial Narrow" w:hAnsi="Arial Narrow"/>
          <w:sz w:val="24"/>
          <w:szCs w:val="24"/>
        </w:rPr>
      </w:pPr>
      <w:r>
        <w:rPr>
          <w:rFonts w:ascii="Arial Narrow" w:hAnsi="Arial Narrow"/>
          <w:sz w:val="24"/>
          <w:szCs w:val="24"/>
        </w:rPr>
        <w:t xml:space="preserve">When the enrolled family has been referred to at least one </w:t>
      </w:r>
      <w:r w:rsidR="00E27255">
        <w:rPr>
          <w:rFonts w:ascii="Arial Narrow" w:hAnsi="Arial Narrow"/>
          <w:sz w:val="24"/>
          <w:szCs w:val="24"/>
        </w:rPr>
        <w:t>service</w:t>
      </w:r>
      <w:r>
        <w:rPr>
          <w:rFonts w:ascii="Arial Narrow" w:hAnsi="Arial Narrow"/>
          <w:sz w:val="24"/>
          <w:szCs w:val="24"/>
        </w:rPr>
        <w:t xml:space="preserve"> or has entered into a partnership agreement. The results should be recorded on COPA and a copy is in the family file.</w:t>
      </w:r>
      <w:r w:rsidRPr="009A47C4">
        <w:rPr>
          <w:rFonts w:ascii="Arial Narrow" w:hAnsi="Arial Narrow"/>
          <w:sz w:val="24"/>
          <w:szCs w:val="24"/>
        </w:rPr>
        <w:t xml:space="preserve"> </w:t>
      </w:r>
    </w:p>
    <w:p w14:paraId="294C6BEB" w14:textId="77777777" w:rsidR="003D4455" w:rsidRPr="009A47C4" w:rsidRDefault="003D4455" w:rsidP="00304010">
      <w:pPr>
        <w:spacing w:after="0"/>
        <w:rPr>
          <w:rFonts w:ascii="Arial Narrow" w:hAnsi="Arial Narrow"/>
          <w:b/>
          <w:sz w:val="24"/>
          <w:szCs w:val="24"/>
          <w:u w:val="single"/>
        </w:rPr>
      </w:pPr>
    </w:p>
    <w:p w14:paraId="73D4E2F2" w14:textId="77777777" w:rsidR="00DD32DD" w:rsidRPr="009A47C4" w:rsidRDefault="00DD32DD" w:rsidP="00304010">
      <w:pPr>
        <w:spacing w:after="0"/>
        <w:rPr>
          <w:rFonts w:ascii="Arial Narrow" w:hAnsi="Arial Narrow"/>
          <w:b/>
          <w:sz w:val="24"/>
          <w:szCs w:val="24"/>
          <w:u w:val="single"/>
        </w:rPr>
      </w:pPr>
    </w:p>
    <w:p w14:paraId="4913502E" w14:textId="77777777" w:rsidR="00FF21CA" w:rsidRPr="009A47C4" w:rsidRDefault="00FF21CA" w:rsidP="00304010">
      <w:pPr>
        <w:pBdr>
          <w:bottom w:val="single" w:sz="4" w:space="1" w:color="auto"/>
        </w:pBdr>
        <w:spacing w:after="0"/>
        <w:rPr>
          <w:rFonts w:ascii="Arial Narrow" w:hAnsi="Arial Narrow"/>
          <w:sz w:val="24"/>
          <w:szCs w:val="24"/>
        </w:rPr>
      </w:pPr>
    </w:p>
    <w:p w14:paraId="04F7CEB4" w14:textId="77777777" w:rsidR="00FF21CA" w:rsidRPr="009A47C4" w:rsidRDefault="00FF21CA" w:rsidP="00304010">
      <w:pPr>
        <w:spacing w:after="120"/>
        <w:rPr>
          <w:rFonts w:ascii="Arial Narrow" w:hAnsi="Arial Narrow"/>
          <w:sz w:val="24"/>
          <w:szCs w:val="24"/>
        </w:rPr>
      </w:pPr>
    </w:p>
    <w:p w14:paraId="31C188A3" w14:textId="77777777" w:rsidR="007F629B" w:rsidRPr="00494F4C" w:rsidRDefault="007F629B" w:rsidP="00304010">
      <w:pPr>
        <w:spacing w:after="120"/>
        <w:rPr>
          <w:rFonts w:ascii="Arial Narrow" w:hAnsi="Arial Narrow"/>
          <w:b/>
          <w:color w:val="1F497D"/>
          <w:sz w:val="24"/>
          <w:szCs w:val="24"/>
          <w:u w:val="single"/>
        </w:rPr>
      </w:pPr>
      <w:r w:rsidRPr="00494F4C">
        <w:rPr>
          <w:rFonts w:ascii="Arial Narrow" w:hAnsi="Arial Narrow"/>
          <w:b/>
          <w:color w:val="1F497D"/>
          <w:sz w:val="24"/>
          <w:szCs w:val="24"/>
          <w:u w:val="single"/>
        </w:rPr>
        <w:lastRenderedPageBreak/>
        <w:t>2</w:t>
      </w:r>
      <w:r w:rsidRPr="00494F4C">
        <w:rPr>
          <w:rFonts w:ascii="Arial Narrow" w:hAnsi="Arial Narrow"/>
          <w:b/>
          <w:color w:val="1F497D"/>
          <w:sz w:val="24"/>
          <w:szCs w:val="24"/>
          <w:u w:val="single"/>
          <w:vertAlign w:val="superscript"/>
        </w:rPr>
        <w:t>nd</w:t>
      </w:r>
      <w:r w:rsidRPr="00494F4C">
        <w:rPr>
          <w:rFonts w:ascii="Arial Narrow" w:hAnsi="Arial Narrow"/>
          <w:b/>
          <w:color w:val="1F497D"/>
          <w:sz w:val="24"/>
          <w:szCs w:val="24"/>
          <w:u w:val="single"/>
        </w:rPr>
        <w:t xml:space="preserve"> Staffing Items</w:t>
      </w:r>
    </w:p>
    <w:p w14:paraId="68A3A65C" w14:textId="77777777" w:rsidR="00AE33AA" w:rsidRPr="009A47C4" w:rsidRDefault="00AE33AA" w:rsidP="00304010">
      <w:pPr>
        <w:spacing w:after="120"/>
        <w:rPr>
          <w:rFonts w:ascii="Arial Narrow" w:hAnsi="Arial Narrow"/>
          <w:b/>
          <w:sz w:val="24"/>
          <w:szCs w:val="24"/>
          <w:u w:val="single"/>
        </w:rPr>
      </w:pPr>
    </w:p>
    <w:p w14:paraId="69320CC2" w14:textId="77777777" w:rsidR="00E27255" w:rsidRPr="009A47C4" w:rsidRDefault="00E27255" w:rsidP="00E27255">
      <w:pPr>
        <w:spacing w:after="0"/>
        <w:rPr>
          <w:rFonts w:ascii="Arial Narrow" w:hAnsi="Arial Narrow"/>
          <w:b/>
          <w:sz w:val="24"/>
          <w:szCs w:val="24"/>
          <w:u w:val="single"/>
        </w:rPr>
      </w:pPr>
      <w:r w:rsidRPr="009A47C4">
        <w:rPr>
          <w:rFonts w:ascii="Arial Narrow" w:hAnsi="Arial Narrow"/>
          <w:b/>
          <w:sz w:val="24"/>
          <w:szCs w:val="24"/>
          <w:u w:val="single"/>
        </w:rPr>
        <w:t>Immunization</w:t>
      </w:r>
    </w:p>
    <w:p w14:paraId="4020598D" w14:textId="23E1E579" w:rsidR="00E27255" w:rsidRPr="009A47C4" w:rsidRDefault="00E27255" w:rsidP="00E27255">
      <w:pPr>
        <w:spacing w:after="0"/>
        <w:rPr>
          <w:rFonts w:ascii="Arial Narrow" w:hAnsi="Arial Narrow"/>
          <w:sz w:val="24"/>
          <w:szCs w:val="24"/>
        </w:rPr>
      </w:pPr>
      <w:r w:rsidRPr="009A47C4">
        <w:rPr>
          <w:rFonts w:ascii="Arial Narrow" w:hAnsi="Arial Narrow"/>
          <w:sz w:val="24"/>
          <w:szCs w:val="24"/>
        </w:rPr>
        <w:t xml:space="preserve">When the child is up to date on all required </w:t>
      </w:r>
      <w:r w:rsidR="00E95940" w:rsidRPr="009A47C4">
        <w:rPr>
          <w:rFonts w:ascii="Arial Narrow" w:hAnsi="Arial Narrow"/>
          <w:sz w:val="24"/>
          <w:szCs w:val="24"/>
        </w:rPr>
        <w:t>immunization</w:t>
      </w:r>
      <w:r w:rsidR="00E95940">
        <w:rPr>
          <w:rFonts w:ascii="Arial Narrow" w:hAnsi="Arial Narrow"/>
          <w:sz w:val="24"/>
          <w:szCs w:val="24"/>
        </w:rPr>
        <w:t>s</w:t>
      </w:r>
      <w:r w:rsidR="00E95940" w:rsidRPr="009A47C4">
        <w:rPr>
          <w:rFonts w:ascii="Arial Narrow" w:hAnsi="Arial Narrow"/>
          <w:sz w:val="24"/>
          <w:szCs w:val="24"/>
        </w:rPr>
        <w:t>,</w:t>
      </w:r>
      <w:r w:rsidRPr="009A47C4">
        <w:rPr>
          <w:rFonts w:ascii="Arial Narrow" w:hAnsi="Arial Narrow"/>
          <w:sz w:val="24"/>
          <w:szCs w:val="24"/>
        </w:rPr>
        <w:t xml:space="preserve"> or an exemption is in place</w:t>
      </w:r>
      <w:r>
        <w:rPr>
          <w:rFonts w:ascii="Arial Narrow" w:hAnsi="Arial Narrow"/>
          <w:sz w:val="24"/>
          <w:szCs w:val="24"/>
        </w:rPr>
        <w:t>. The results</w:t>
      </w:r>
      <w:r w:rsidRPr="009A47C4">
        <w:rPr>
          <w:rFonts w:ascii="Arial Narrow" w:hAnsi="Arial Narrow"/>
          <w:sz w:val="24"/>
          <w:szCs w:val="24"/>
        </w:rPr>
        <w:t xml:space="preserve"> </w:t>
      </w:r>
      <w:r>
        <w:rPr>
          <w:rFonts w:ascii="Arial Narrow" w:hAnsi="Arial Narrow"/>
          <w:sz w:val="24"/>
          <w:szCs w:val="24"/>
        </w:rPr>
        <w:t xml:space="preserve">must </w:t>
      </w:r>
      <w:r w:rsidRPr="009A47C4">
        <w:rPr>
          <w:rFonts w:ascii="Arial Narrow" w:hAnsi="Arial Narrow"/>
          <w:sz w:val="24"/>
          <w:szCs w:val="24"/>
        </w:rPr>
        <w:t>appear on COPA</w:t>
      </w:r>
      <w:r>
        <w:rPr>
          <w:rFonts w:ascii="Arial Narrow" w:hAnsi="Arial Narrow"/>
          <w:sz w:val="24"/>
          <w:szCs w:val="24"/>
        </w:rPr>
        <w:t xml:space="preserve"> and a copy must be in the child’s folder</w:t>
      </w:r>
      <w:r w:rsidRPr="009A47C4">
        <w:rPr>
          <w:rFonts w:ascii="Arial Narrow" w:hAnsi="Arial Narrow"/>
          <w:sz w:val="24"/>
          <w:szCs w:val="24"/>
        </w:rPr>
        <w:t>.</w:t>
      </w:r>
    </w:p>
    <w:p w14:paraId="34183F5B" w14:textId="77777777" w:rsidR="00304010" w:rsidRPr="009A47C4" w:rsidRDefault="00304010" w:rsidP="00304010">
      <w:pPr>
        <w:spacing w:after="120"/>
        <w:rPr>
          <w:rFonts w:ascii="Arial Narrow" w:hAnsi="Arial Narrow"/>
          <w:b/>
          <w:sz w:val="24"/>
          <w:szCs w:val="24"/>
          <w:u w:val="single"/>
        </w:rPr>
      </w:pPr>
    </w:p>
    <w:p w14:paraId="21434454" w14:textId="77777777" w:rsidR="00E27255" w:rsidRPr="009A47C4" w:rsidRDefault="00E27255" w:rsidP="00E27255">
      <w:pPr>
        <w:spacing w:after="0"/>
        <w:rPr>
          <w:rFonts w:ascii="Arial Narrow" w:hAnsi="Arial Narrow"/>
          <w:b/>
          <w:sz w:val="24"/>
          <w:szCs w:val="24"/>
          <w:u w:val="single"/>
        </w:rPr>
      </w:pPr>
      <w:r w:rsidRPr="009A47C4">
        <w:rPr>
          <w:rFonts w:ascii="Arial Narrow" w:hAnsi="Arial Narrow"/>
          <w:b/>
          <w:sz w:val="24"/>
          <w:szCs w:val="24"/>
          <w:u w:val="single"/>
        </w:rPr>
        <w:t>Physical Exam.</w:t>
      </w:r>
    </w:p>
    <w:p w14:paraId="2CA0FBD2" w14:textId="77777777" w:rsidR="00E27255" w:rsidRPr="0075114B" w:rsidRDefault="00E27255" w:rsidP="00E27255">
      <w:pPr>
        <w:spacing w:after="0"/>
        <w:rPr>
          <w:rFonts w:ascii="Arial Narrow" w:hAnsi="Arial Narrow"/>
          <w:sz w:val="24"/>
          <w:szCs w:val="24"/>
        </w:rPr>
      </w:pPr>
      <w:r w:rsidRPr="0075114B">
        <w:rPr>
          <w:rFonts w:ascii="Arial Narrow" w:hAnsi="Arial Narrow"/>
          <w:sz w:val="24"/>
          <w:szCs w:val="24"/>
        </w:rPr>
        <w:t>When the enrolled child has a completed physical</w:t>
      </w:r>
      <w:r w:rsidR="000573EE">
        <w:rPr>
          <w:rFonts w:ascii="Arial Narrow" w:hAnsi="Arial Narrow"/>
          <w:sz w:val="24"/>
          <w:szCs w:val="24"/>
        </w:rPr>
        <w:t>,</w:t>
      </w:r>
      <w:r w:rsidRPr="0075114B">
        <w:rPr>
          <w:rFonts w:ascii="Arial Narrow" w:hAnsi="Arial Narrow"/>
          <w:sz w:val="24"/>
          <w:szCs w:val="24"/>
        </w:rPr>
        <w:t xml:space="preserve"> </w:t>
      </w:r>
      <w:r w:rsidR="000573EE">
        <w:rPr>
          <w:rFonts w:ascii="Arial Narrow" w:hAnsi="Arial Narrow"/>
          <w:sz w:val="24"/>
          <w:szCs w:val="24"/>
        </w:rPr>
        <w:t>t</w:t>
      </w:r>
      <w:r w:rsidRPr="0075114B">
        <w:rPr>
          <w:rFonts w:ascii="Arial Narrow" w:hAnsi="Arial Narrow"/>
          <w:sz w:val="24"/>
          <w:szCs w:val="24"/>
        </w:rPr>
        <w:t xml:space="preserve">he physical is good for a 12 month period. </w:t>
      </w:r>
      <w:r>
        <w:rPr>
          <w:rFonts w:ascii="Arial Narrow" w:hAnsi="Arial Narrow"/>
          <w:sz w:val="24"/>
          <w:szCs w:val="24"/>
        </w:rPr>
        <w:t>The physical must be recorded on COPA and a copy must be in the child’s folder.</w:t>
      </w:r>
    </w:p>
    <w:p w14:paraId="36E96EB2" w14:textId="77777777" w:rsidR="00304010" w:rsidRDefault="00304010" w:rsidP="00304010">
      <w:pPr>
        <w:spacing w:after="0"/>
        <w:rPr>
          <w:rFonts w:ascii="Arial Narrow" w:hAnsi="Arial Narrow"/>
          <w:b/>
          <w:sz w:val="24"/>
          <w:szCs w:val="24"/>
          <w:u w:val="single"/>
        </w:rPr>
      </w:pPr>
    </w:p>
    <w:p w14:paraId="3448807A" w14:textId="77777777" w:rsidR="00E27255" w:rsidRPr="009A47C4" w:rsidRDefault="00E27255" w:rsidP="00E27255">
      <w:pPr>
        <w:spacing w:after="0"/>
        <w:rPr>
          <w:rFonts w:ascii="Arial Narrow" w:hAnsi="Arial Narrow"/>
          <w:b/>
          <w:sz w:val="24"/>
          <w:szCs w:val="24"/>
          <w:u w:val="single"/>
        </w:rPr>
      </w:pPr>
      <w:r w:rsidRPr="009A47C4">
        <w:rPr>
          <w:rFonts w:ascii="Arial Narrow" w:hAnsi="Arial Narrow"/>
          <w:b/>
          <w:sz w:val="24"/>
          <w:szCs w:val="24"/>
          <w:u w:val="single"/>
        </w:rPr>
        <w:t>Blood Pressure</w:t>
      </w:r>
    </w:p>
    <w:p w14:paraId="5C758BAE" w14:textId="59987CC0" w:rsidR="00E27255" w:rsidRPr="009A47C4" w:rsidRDefault="00E27255" w:rsidP="00E27255">
      <w:pPr>
        <w:spacing w:after="0"/>
        <w:rPr>
          <w:rFonts w:ascii="Arial Narrow" w:hAnsi="Arial Narrow"/>
          <w:sz w:val="24"/>
          <w:szCs w:val="24"/>
        </w:rPr>
      </w:pPr>
      <w:r>
        <w:rPr>
          <w:rFonts w:ascii="Arial Narrow" w:hAnsi="Arial Narrow"/>
          <w:sz w:val="24"/>
          <w:szCs w:val="24"/>
        </w:rPr>
        <w:t>When the</w:t>
      </w:r>
      <w:r w:rsidRPr="009A47C4">
        <w:rPr>
          <w:rFonts w:ascii="Arial Narrow" w:hAnsi="Arial Narrow"/>
          <w:sz w:val="24"/>
          <w:szCs w:val="24"/>
        </w:rPr>
        <w:t xml:space="preserve"> enrolled child has </w:t>
      </w:r>
      <w:r>
        <w:rPr>
          <w:rFonts w:ascii="Arial Narrow" w:hAnsi="Arial Narrow"/>
          <w:sz w:val="24"/>
          <w:szCs w:val="24"/>
        </w:rPr>
        <w:t xml:space="preserve">had </w:t>
      </w:r>
      <w:r w:rsidR="00E95940" w:rsidRPr="009A47C4">
        <w:rPr>
          <w:rFonts w:ascii="Arial Narrow" w:hAnsi="Arial Narrow"/>
          <w:sz w:val="24"/>
          <w:szCs w:val="24"/>
        </w:rPr>
        <w:t>blood</w:t>
      </w:r>
      <w:r w:rsidRPr="009A47C4">
        <w:rPr>
          <w:rFonts w:ascii="Arial Narrow" w:hAnsi="Arial Narrow"/>
          <w:sz w:val="24"/>
          <w:szCs w:val="24"/>
        </w:rPr>
        <w:t xml:space="preserve"> pressure </w:t>
      </w:r>
      <w:r>
        <w:rPr>
          <w:rFonts w:ascii="Arial Narrow" w:hAnsi="Arial Narrow"/>
          <w:sz w:val="24"/>
          <w:szCs w:val="24"/>
        </w:rPr>
        <w:t xml:space="preserve">done </w:t>
      </w:r>
      <w:r w:rsidRPr="009A47C4">
        <w:rPr>
          <w:rFonts w:ascii="Arial Narrow" w:hAnsi="Arial Narrow"/>
          <w:sz w:val="24"/>
          <w:szCs w:val="24"/>
        </w:rPr>
        <w:t>within past twelve months</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he results must be recorded on</w:t>
      </w:r>
      <w:r w:rsidRPr="009A47C4">
        <w:rPr>
          <w:rFonts w:ascii="Arial Narrow" w:hAnsi="Arial Narrow"/>
          <w:sz w:val="24"/>
          <w:szCs w:val="24"/>
        </w:rPr>
        <w:t xml:space="preserve"> COPA and</w:t>
      </w:r>
      <w:r>
        <w:rPr>
          <w:rFonts w:ascii="Arial Narrow" w:hAnsi="Arial Narrow"/>
          <w:sz w:val="24"/>
          <w:szCs w:val="24"/>
        </w:rPr>
        <w:t xml:space="preserve"> a copy must be in the child’s folder.</w:t>
      </w:r>
    </w:p>
    <w:p w14:paraId="247C775E" w14:textId="77777777" w:rsidR="00304010" w:rsidRPr="009A47C4" w:rsidRDefault="00304010" w:rsidP="00304010">
      <w:pPr>
        <w:spacing w:after="0"/>
        <w:rPr>
          <w:rFonts w:ascii="Arial Narrow" w:hAnsi="Arial Narrow"/>
          <w:sz w:val="24"/>
          <w:szCs w:val="24"/>
        </w:rPr>
      </w:pPr>
    </w:p>
    <w:p w14:paraId="55FC0CDE" w14:textId="77777777" w:rsidR="00E27255" w:rsidRPr="009A47C4" w:rsidRDefault="00E27255" w:rsidP="00E27255">
      <w:pPr>
        <w:spacing w:after="0"/>
        <w:rPr>
          <w:rFonts w:ascii="Arial Narrow" w:hAnsi="Arial Narrow"/>
          <w:b/>
          <w:sz w:val="24"/>
          <w:szCs w:val="24"/>
          <w:u w:val="single"/>
        </w:rPr>
      </w:pPr>
      <w:r w:rsidRPr="009A47C4">
        <w:rPr>
          <w:rFonts w:ascii="Arial Narrow" w:hAnsi="Arial Narrow"/>
          <w:b/>
          <w:sz w:val="24"/>
          <w:szCs w:val="24"/>
          <w:u w:val="single"/>
        </w:rPr>
        <w:t>Proof of Dental</w:t>
      </w:r>
    </w:p>
    <w:p w14:paraId="41867192" w14:textId="77777777" w:rsidR="00E27255" w:rsidRPr="009A47C4" w:rsidRDefault="00E27255" w:rsidP="00E27255">
      <w:pPr>
        <w:spacing w:after="0"/>
        <w:rPr>
          <w:rFonts w:ascii="Arial Narrow" w:hAnsi="Arial Narrow"/>
          <w:sz w:val="24"/>
          <w:szCs w:val="24"/>
        </w:rPr>
      </w:pPr>
      <w:r>
        <w:rPr>
          <w:rFonts w:ascii="Arial Narrow" w:hAnsi="Arial Narrow"/>
          <w:sz w:val="24"/>
          <w:szCs w:val="24"/>
        </w:rPr>
        <w:t>When the enrolled child has had a completed dental exam</w:t>
      </w:r>
      <w:r w:rsidR="000573EE">
        <w:rPr>
          <w:rFonts w:ascii="Arial Narrow" w:hAnsi="Arial Narrow"/>
          <w:sz w:val="24"/>
          <w:szCs w:val="24"/>
        </w:rPr>
        <w:t>,</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he dental exam is good for 12 months. The results must be recorded on COPA and a copy must be in the child’s folder.</w:t>
      </w:r>
    </w:p>
    <w:p w14:paraId="5DBFCE78" w14:textId="77777777" w:rsidR="00AE33AA" w:rsidRPr="009A47C4" w:rsidRDefault="00AE33AA" w:rsidP="00304010">
      <w:pPr>
        <w:spacing w:after="0"/>
        <w:rPr>
          <w:rFonts w:ascii="Arial Narrow" w:hAnsi="Arial Narrow"/>
          <w:b/>
          <w:sz w:val="24"/>
          <w:szCs w:val="24"/>
          <w:u w:val="single"/>
        </w:rPr>
      </w:pPr>
    </w:p>
    <w:p w14:paraId="2260C908" w14:textId="77777777" w:rsidR="007F629B" w:rsidRDefault="00304010" w:rsidP="009A47C4">
      <w:pPr>
        <w:spacing w:after="0"/>
        <w:rPr>
          <w:rFonts w:ascii="Arial Narrow" w:hAnsi="Arial Narrow"/>
          <w:b/>
          <w:sz w:val="24"/>
          <w:szCs w:val="24"/>
          <w:u w:val="single"/>
        </w:rPr>
      </w:pPr>
      <w:r w:rsidRPr="009A47C4">
        <w:rPr>
          <w:rFonts w:ascii="Arial Narrow" w:hAnsi="Arial Narrow"/>
          <w:b/>
          <w:sz w:val="24"/>
          <w:szCs w:val="24"/>
          <w:u w:val="single"/>
        </w:rPr>
        <w:t xml:space="preserve">Second </w:t>
      </w:r>
      <w:r w:rsidR="007F629B" w:rsidRPr="009A47C4">
        <w:rPr>
          <w:rFonts w:ascii="Arial Narrow" w:hAnsi="Arial Narrow"/>
          <w:b/>
          <w:sz w:val="24"/>
          <w:szCs w:val="24"/>
          <w:u w:val="single"/>
        </w:rPr>
        <w:t>Family Assessment</w:t>
      </w:r>
    </w:p>
    <w:p w14:paraId="760CFFE9" w14:textId="77777777" w:rsidR="00E27255" w:rsidRDefault="00E27255" w:rsidP="00E27255">
      <w:pPr>
        <w:spacing w:after="0"/>
        <w:rPr>
          <w:rFonts w:ascii="Arial Narrow" w:hAnsi="Arial Narrow"/>
          <w:sz w:val="24"/>
          <w:szCs w:val="24"/>
        </w:rPr>
      </w:pPr>
      <w:r>
        <w:rPr>
          <w:rFonts w:ascii="Arial Narrow" w:hAnsi="Arial Narrow"/>
          <w:sz w:val="24"/>
          <w:szCs w:val="24"/>
        </w:rPr>
        <w:t>When the enrolled family has had the sec</w:t>
      </w:r>
      <w:r w:rsidR="000573EE">
        <w:rPr>
          <w:rFonts w:ascii="Arial Narrow" w:hAnsi="Arial Narrow"/>
          <w:sz w:val="24"/>
          <w:szCs w:val="24"/>
        </w:rPr>
        <w:t>ond family assessment completed,</w:t>
      </w:r>
      <w:r>
        <w:rPr>
          <w:rFonts w:ascii="Arial Narrow" w:hAnsi="Arial Narrow"/>
          <w:sz w:val="24"/>
          <w:szCs w:val="24"/>
        </w:rPr>
        <w:t xml:space="preserve"> </w:t>
      </w:r>
      <w:r w:rsidR="000573EE">
        <w:rPr>
          <w:rFonts w:ascii="Arial Narrow" w:hAnsi="Arial Narrow"/>
          <w:sz w:val="24"/>
          <w:szCs w:val="24"/>
        </w:rPr>
        <w:t>t</w:t>
      </w:r>
      <w:r>
        <w:rPr>
          <w:rFonts w:ascii="Arial Narrow" w:hAnsi="Arial Narrow"/>
          <w:sz w:val="24"/>
          <w:szCs w:val="24"/>
        </w:rPr>
        <w:t>he results should be recorded on COPA and a copy is in the family file.</w:t>
      </w:r>
    </w:p>
    <w:p w14:paraId="6BC27CD6" w14:textId="77777777" w:rsidR="00AE33AA" w:rsidRPr="009A47C4" w:rsidRDefault="00AE33AA" w:rsidP="00304010">
      <w:pPr>
        <w:spacing w:after="0"/>
        <w:rPr>
          <w:rFonts w:ascii="Arial Narrow" w:hAnsi="Arial Narrow"/>
          <w:b/>
          <w:sz w:val="24"/>
          <w:szCs w:val="24"/>
          <w:u w:val="single"/>
        </w:rPr>
      </w:pPr>
      <w:r w:rsidRPr="009A47C4">
        <w:rPr>
          <w:rFonts w:ascii="Arial Narrow" w:hAnsi="Arial Narrow"/>
          <w:b/>
          <w:sz w:val="24"/>
          <w:szCs w:val="24"/>
          <w:u w:val="single"/>
        </w:rPr>
        <w:t xml:space="preserve">  </w:t>
      </w:r>
    </w:p>
    <w:p w14:paraId="1F3C0CDD" w14:textId="77777777" w:rsidR="004D63D4" w:rsidRPr="00304010" w:rsidRDefault="004D63D4" w:rsidP="00304010">
      <w:pPr>
        <w:spacing w:after="0"/>
        <w:rPr>
          <w:rFonts w:ascii="Book Antiqua" w:hAnsi="Book Antiqua"/>
          <w:sz w:val="20"/>
          <w:szCs w:val="20"/>
        </w:rPr>
      </w:pPr>
    </w:p>
    <w:sectPr w:rsidR="004D63D4" w:rsidRPr="00304010" w:rsidSect="00F321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1A77" w14:textId="77777777" w:rsidR="00CB3B1B" w:rsidRDefault="00CB3B1B" w:rsidP="009A47C4">
      <w:pPr>
        <w:spacing w:after="0" w:line="240" w:lineRule="auto"/>
      </w:pPr>
      <w:r>
        <w:separator/>
      </w:r>
    </w:p>
  </w:endnote>
  <w:endnote w:type="continuationSeparator" w:id="0">
    <w:p w14:paraId="1814B2EE" w14:textId="77777777" w:rsidR="00CB3B1B" w:rsidRDefault="00CB3B1B" w:rsidP="009A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7C3E" w14:textId="77777777" w:rsidR="00A054D5" w:rsidRDefault="008D14BB">
    <w:pPr>
      <w:pStyle w:val="Footer"/>
      <w:jc w:val="center"/>
    </w:pPr>
    <w:r>
      <w:fldChar w:fldCharType="begin"/>
    </w:r>
    <w:r>
      <w:instrText xml:space="preserve"> PAGE   \* MERGEFORMAT </w:instrText>
    </w:r>
    <w:r>
      <w:fldChar w:fldCharType="separate"/>
    </w:r>
    <w:r w:rsidR="007F5BB1">
      <w:rPr>
        <w:noProof/>
      </w:rPr>
      <w:t>1</w:t>
    </w:r>
    <w:r>
      <w:fldChar w:fldCharType="end"/>
    </w:r>
  </w:p>
  <w:p w14:paraId="217D299F" w14:textId="77777777" w:rsidR="00A054D5" w:rsidRDefault="00A05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5420" w14:textId="77777777" w:rsidR="00CB3B1B" w:rsidRDefault="00CB3B1B" w:rsidP="009A47C4">
      <w:pPr>
        <w:spacing w:after="0" w:line="240" w:lineRule="auto"/>
      </w:pPr>
      <w:r>
        <w:separator/>
      </w:r>
    </w:p>
  </w:footnote>
  <w:footnote w:type="continuationSeparator" w:id="0">
    <w:p w14:paraId="1C4C12B0" w14:textId="77777777" w:rsidR="00CB3B1B" w:rsidRDefault="00CB3B1B" w:rsidP="009A4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E9FE" w14:textId="0CC9641C" w:rsidR="00A054D5" w:rsidRPr="00BE2EBE" w:rsidRDefault="00A054D5">
    <w:pPr>
      <w:pStyle w:val="Header"/>
      <w:pBdr>
        <w:bottom w:val="thickThinSmallGap" w:sz="24" w:space="1" w:color="622423"/>
      </w:pBdr>
      <w:jc w:val="center"/>
      <w:rPr>
        <w:rFonts w:ascii="Cambria" w:eastAsia="Times New Roman" w:hAnsi="Cambria"/>
        <w:color w:val="C0504D"/>
        <w:sz w:val="32"/>
        <w:szCs w:val="32"/>
      </w:rPr>
    </w:pPr>
    <w:r w:rsidRPr="00BE2EBE">
      <w:rPr>
        <w:rFonts w:ascii="Arial Narrow" w:hAnsi="Arial Narrow"/>
        <w:b/>
        <w:color w:val="17365D"/>
        <w:sz w:val="36"/>
        <w:szCs w:val="36"/>
        <w:u w:val="single"/>
      </w:rPr>
      <w:t xml:space="preserve">Staffing Question / Answer </w:t>
    </w:r>
    <w:r w:rsidR="00525DE7">
      <w:rPr>
        <w:rFonts w:ascii="Arial Narrow" w:hAnsi="Arial Narrow"/>
        <w:b/>
        <w:color w:val="17365D"/>
        <w:sz w:val="36"/>
        <w:szCs w:val="36"/>
        <w:u w:val="single"/>
      </w:rPr>
      <w:t>S</w:t>
    </w:r>
    <w:r w:rsidRPr="00BE2EBE">
      <w:rPr>
        <w:rFonts w:ascii="Arial Narrow" w:hAnsi="Arial Narrow"/>
        <w:b/>
        <w:color w:val="17365D"/>
        <w:sz w:val="36"/>
        <w:szCs w:val="36"/>
        <w:u w:val="single"/>
      </w:rPr>
      <w:t>heet</w:t>
    </w:r>
  </w:p>
  <w:p w14:paraId="096BB674" w14:textId="77777777" w:rsidR="00A054D5" w:rsidRDefault="00A05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66"/>
    <w:rsid w:val="000573EE"/>
    <w:rsid w:val="000A26B6"/>
    <w:rsid w:val="00123238"/>
    <w:rsid w:val="00181F74"/>
    <w:rsid w:val="0019519F"/>
    <w:rsid w:val="001E24D5"/>
    <w:rsid w:val="00225E82"/>
    <w:rsid w:val="002C690D"/>
    <w:rsid w:val="002C7D55"/>
    <w:rsid w:val="00304010"/>
    <w:rsid w:val="00345FDA"/>
    <w:rsid w:val="00360490"/>
    <w:rsid w:val="0038642D"/>
    <w:rsid w:val="003B2EC2"/>
    <w:rsid w:val="003D4455"/>
    <w:rsid w:val="004806BE"/>
    <w:rsid w:val="004920F5"/>
    <w:rsid w:val="00494F4C"/>
    <w:rsid w:val="004D63D4"/>
    <w:rsid w:val="00525DE7"/>
    <w:rsid w:val="005C21D0"/>
    <w:rsid w:val="005D0953"/>
    <w:rsid w:val="00604101"/>
    <w:rsid w:val="0061549A"/>
    <w:rsid w:val="006A2F60"/>
    <w:rsid w:val="00700606"/>
    <w:rsid w:val="0075114B"/>
    <w:rsid w:val="007846A5"/>
    <w:rsid w:val="007B5DC0"/>
    <w:rsid w:val="007E4434"/>
    <w:rsid w:val="007F5BB1"/>
    <w:rsid w:val="007F629B"/>
    <w:rsid w:val="00843E16"/>
    <w:rsid w:val="008564CB"/>
    <w:rsid w:val="00882693"/>
    <w:rsid w:val="008A3A7E"/>
    <w:rsid w:val="008D14BB"/>
    <w:rsid w:val="00946820"/>
    <w:rsid w:val="009479F3"/>
    <w:rsid w:val="009626B5"/>
    <w:rsid w:val="009A47C4"/>
    <w:rsid w:val="009B625D"/>
    <w:rsid w:val="009D3DCC"/>
    <w:rsid w:val="009D5D12"/>
    <w:rsid w:val="00A054D5"/>
    <w:rsid w:val="00AA745D"/>
    <w:rsid w:val="00AE33AA"/>
    <w:rsid w:val="00B71AF2"/>
    <w:rsid w:val="00B827EB"/>
    <w:rsid w:val="00BC3153"/>
    <w:rsid w:val="00BE2EBE"/>
    <w:rsid w:val="00BE78B7"/>
    <w:rsid w:val="00C656D3"/>
    <w:rsid w:val="00C73FDA"/>
    <w:rsid w:val="00CA6AB1"/>
    <w:rsid w:val="00CB3B1B"/>
    <w:rsid w:val="00CE6D5A"/>
    <w:rsid w:val="00D17254"/>
    <w:rsid w:val="00DB33DB"/>
    <w:rsid w:val="00DB73EE"/>
    <w:rsid w:val="00DD32DD"/>
    <w:rsid w:val="00E15166"/>
    <w:rsid w:val="00E27255"/>
    <w:rsid w:val="00E95940"/>
    <w:rsid w:val="00EB1875"/>
    <w:rsid w:val="00F3215E"/>
    <w:rsid w:val="00F65B95"/>
    <w:rsid w:val="00F711DA"/>
    <w:rsid w:val="00F84592"/>
    <w:rsid w:val="00FA0271"/>
    <w:rsid w:val="00FF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7E69"/>
  <w15:chartTrackingRefBased/>
  <w15:docId w15:val="{AAD204BA-4D23-44DD-8408-0E5E5307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3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3D4"/>
    <w:rPr>
      <w:rFonts w:ascii="Tahoma" w:hAnsi="Tahoma" w:cs="Tahoma"/>
      <w:sz w:val="16"/>
      <w:szCs w:val="16"/>
    </w:rPr>
  </w:style>
  <w:style w:type="character" w:styleId="LineNumber">
    <w:name w:val="line number"/>
    <w:basedOn w:val="DefaultParagraphFont"/>
    <w:uiPriority w:val="99"/>
    <w:semiHidden/>
    <w:unhideWhenUsed/>
    <w:rsid w:val="009A47C4"/>
  </w:style>
  <w:style w:type="paragraph" w:styleId="Header">
    <w:name w:val="header"/>
    <w:basedOn w:val="Normal"/>
    <w:link w:val="HeaderChar"/>
    <w:uiPriority w:val="99"/>
    <w:unhideWhenUsed/>
    <w:rsid w:val="009A4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C4"/>
  </w:style>
  <w:style w:type="paragraph" w:styleId="Footer">
    <w:name w:val="footer"/>
    <w:basedOn w:val="Normal"/>
    <w:link w:val="FooterChar"/>
    <w:uiPriority w:val="99"/>
    <w:unhideWhenUsed/>
    <w:rsid w:val="009A4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6D2B57BEDEC34C9CE2554B896F2595" ma:contentTypeVersion="8" ma:contentTypeDescription="Create a new document." ma:contentTypeScope="" ma:versionID="1de77e3c91e75b70aa0a9f922fda0fdb">
  <xsd:schema xmlns:xsd="http://www.w3.org/2001/XMLSchema" xmlns:xs="http://www.w3.org/2001/XMLSchema" xmlns:p="http://schemas.microsoft.com/office/2006/metadata/properties" xmlns:ns3="cce2769b-0709-4a70-a02b-0347b8d91e4b" targetNamespace="http://schemas.microsoft.com/office/2006/metadata/properties" ma:root="true" ma:fieldsID="b55832bab48a919f17f07e9a206344d7" ns3:_="">
    <xsd:import namespace="cce2769b-0709-4a70-a02b-0347b8d91e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769b-0709-4a70-a02b-0347b8d91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59920-34C4-4AC3-B6C5-A79E88AD23A2}">
  <ds:schemaRefs>
    <ds:schemaRef ds:uri="http://schemas.microsoft.com/sharepoint/v3/contenttype/forms"/>
  </ds:schemaRefs>
</ds:datastoreItem>
</file>

<file path=customXml/itemProps2.xml><?xml version="1.0" encoding="utf-8"?>
<ds:datastoreItem xmlns:ds="http://schemas.openxmlformats.org/officeDocument/2006/customXml" ds:itemID="{1CDE9EFF-D30E-4E7E-8661-CE196F4DF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769b-0709-4a70-a02b-0347b8d91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DB399-4460-4DBB-AC60-8BE158390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Staffing Question / Answer sheet</vt:lpstr>
    </vt:vector>
  </TitlesOfParts>
  <Company>Microsoft</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Question / Answer sheet</dc:title>
  <dc:subject/>
  <dc:creator>Evelyn Spence</dc:creator>
  <cp:keywords/>
  <cp:lastModifiedBy>Elizabeth Preston</cp:lastModifiedBy>
  <cp:revision>2</cp:revision>
  <cp:lastPrinted>2025-03-31T18:37:00Z</cp:lastPrinted>
  <dcterms:created xsi:type="dcterms:W3CDTF">2025-03-31T18:46:00Z</dcterms:created>
  <dcterms:modified xsi:type="dcterms:W3CDTF">2025-03-31T18:46:00Z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0x010100096D2B57BEDEC34C9CE2554B896F2595</vt:lpwstr>
  </property>
</Properties>
</file>