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7D41DD" w14:textId="1FE5B2A2" w:rsidR="00D70907" w:rsidRPr="00D70907" w:rsidRDefault="00D70907" w:rsidP="00D70907">
      <w:pPr>
        <w:jc w:val="center"/>
        <w:rPr>
          <w:b/>
          <w:bCs/>
        </w:rPr>
      </w:pPr>
      <w:r w:rsidRPr="00D70907">
        <w:rPr>
          <w:b/>
          <w:bCs/>
        </w:rPr>
        <w:t>Big Sandy Area Community Action Program</w:t>
      </w:r>
    </w:p>
    <w:p w14:paraId="1254A11E" w14:textId="4A02BDBA" w:rsidR="00D70907" w:rsidRPr="00D70907" w:rsidRDefault="00D70907" w:rsidP="00D70907">
      <w:pPr>
        <w:jc w:val="center"/>
        <w:rPr>
          <w:b/>
          <w:bCs/>
        </w:rPr>
      </w:pPr>
      <w:r w:rsidRPr="00D70907">
        <w:rPr>
          <w:b/>
          <w:bCs/>
        </w:rPr>
        <w:t>Head Start</w:t>
      </w:r>
    </w:p>
    <w:p w14:paraId="53B5A99B" w14:textId="66357058" w:rsidR="00D70907" w:rsidRPr="00D70907" w:rsidRDefault="00D70907" w:rsidP="00D70907">
      <w:pPr>
        <w:jc w:val="center"/>
        <w:rPr>
          <w:b/>
          <w:bCs/>
        </w:rPr>
      </w:pPr>
      <w:r w:rsidRPr="00D70907">
        <w:rPr>
          <w:b/>
          <w:bCs/>
        </w:rPr>
        <w:t>Literacy &amp; Career Development Assistance</w:t>
      </w:r>
    </w:p>
    <w:p w14:paraId="7B387180" w14:textId="2B23CFC3" w:rsidR="00D70907" w:rsidRPr="00D70907" w:rsidRDefault="00D70907" w:rsidP="00D70907">
      <w:pPr>
        <w:jc w:val="center"/>
        <w:rPr>
          <w:b/>
          <w:bCs/>
        </w:rPr>
      </w:pPr>
      <w:r w:rsidRPr="00D70907">
        <w:rPr>
          <w:b/>
          <w:bCs/>
        </w:rPr>
        <w:t>For</w:t>
      </w:r>
    </w:p>
    <w:p w14:paraId="3F6745AB" w14:textId="17E645FB" w:rsidR="00D70907" w:rsidRPr="00D70907" w:rsidRDefault="00D70907" w:rsidP="00D70907">
      <w:pPr>
        <w:jc w:val="center"/>
        <w:rPr>
          <w:b/>
          <w:bCs/>
        </w:rPr>
      </w:pPr>
      <w:r w:rsidRPr="00D70907">
        <w:rPr>
          <w:b/>
          <w:bCs/>
        </w:rPr>
        <w:t>Parents</w:t>
      </w:r>
    </w:p>
    <w:p w14:paraId="77E888DC" w14:textId="77777777" w:rsidR="00D70907" w:rsidRPr="00D70907" w:rsidRDefault="00D70907" w:rsidP="00D70907">
      <w:pPr>
        <w:rPr>
          <w:b/>
          <w:bCs/>
        </w:rPr>
      </w:pPr>
      <w:r w:rsidRPr="00D70907">
        <w:rPr>
          <w:b/>
          <w:bCs/>
        </w:rPr>
        <w:t xml:space="preserve">Primary and Secondary Caregivers may request financial assistance with: </w:t>
      </w:r>
    </w:p>
    <w:p w14:paraId="15D7B13D" w14:textId="57B7C8E2" w:rsidR="00D70907" w:rsidRDefault="00D70907" w:rsidP="00D70907">
      <w:pPr>
        <w:pStyle w:val="ListParagraph"/>
        <w:numPr>
          <w:ilvl w:val="0"/>
          <w:numId w:val="1"/>
        </w:numPr>
      </w:pPr>
      <w:r>
        <w:t xml:space="preserve"> One (1) college course per semester, up to the current cost of tuition and fees for a three (3) credit undergraduate course at Morehead State </w:t>
      </w:r>
      <w:proofErr w:type="gramStart"/>
      <w:r>
        <w:t>University;</w:t>
      </w:r>
      <w:proofErr w:type="gramEnd"/>
    </w:p>
    <w:p w14:paraId="0EB71C79" w14:textId="4F054B05" w:rsidR="00D70907" w:rsidRDefault="00D70907" w:rsidP="00D70907">
      <w:pPr>
        <w:ind w:firstLine="360"/>
      </w:pPr>
      <w:r>
        <w:t xml:space="preserve">• </w:t>
      </w:r>
      <w:r>
        <w:tab/>
      </w:r>
      <w:r>
        <w:t>One (1) technical course, such as CNA,</w:t>
      </w:r>
      <w:r>
        <w:t xml:space="preserve"> Phlebotomy,</w:t>
      </w:r>
      <w:r>
        <w:t xml:space="preserve"> CDL etc., per year, up to</w:t>
      </w:r>
      <w:r w:rsidR="00511ED0">
        <w:tab/>
      </w:r>
      <w:r w:rsidR="00511ED0">
        <w:tab/>
      </w:r>
      <w:r w:rsidR="00511ED0">
        <w:tab/>
      </w:r>
      <w:r>
        <w:t xml:space="preserve"> </w:t>
      </w:r>
      <w:proofErr w:type="gramStart"/>
      <w:r>
        <w:t>$750.00;</w:t>
      </w:r>
      <w:proofErr w:type="gramEnd"/>
    </w:p>
    <w:p w14:paraId="233B24AF" w14:textId="55838284" w:rsidR="00D70907" w:rsidRDefault="00D70907" w:rsidP="00D70907">
      <w:pPr>
        <w:pStyle w:val="ListParagraph"/>
        <w:numPr>
          <w:ilvl w:val="0"/>
          <w:numId w:val="1"/>
        </w:numPr>
      </w:pPr>
      <w:r>
        <w:t xml:space="preserve"> Babysitting fees and mileage for GED classes and exams. Assistance for eye exams or glasses up to $250.00 if glasses are needed to take GED classes or exams. Testing fees for GED retake exams. </w:t>
      </w:r>
    </w:p>
    <w:p w14:paraId="2EFB198E" w14:textId="77777777" w:rsidR="00D70907" w:rsidRPr="00D70907" w:rsidRDefault="00D70907" w:rsidP="00D70907">
      <w:pPr>
        <w:rPr>
          <w:b/>
          <w:bCs/>
        </w:rPr>
      </w:pPr>
      <w:r w:rsidRPr="00D70907">
        <w:rPr>
          <w:b/>
          <w:bCs/>
        </w:rPr>
        <w:t xml:space="preserve">College or Technical Coursework Requests: </w:t>
      </w:r>
    </w:p>
    <w:p w14:paraId="7626F0F5" w14:textId="77777777" w:rsidR="00D70907" w:rsidRDefault="00D70907" w:rsidP="00D70907">
      <w:r>
        <w:t>For assistance with college or technical coursework, a Parent Career Development Request form must be submitted to the Head Start Grantee Office.</w:t>
      </w:r>
    </w:p>
    <w:p w14:paraId="503F7F0C" w14:textId="46423CE5" w:rsidR="00D70907" w:rsidRDefault="00D70907" w:rsidP="00D70907">
      <w:r>
        <w:t xml:space="preserve"> The form must be approved and signed by the Delegate Director of the Head Start Program before it is submitted to the Grantee Office. </w:t>
      </w:r>
    </w:p>
    <w:p w14:paraId="2EF9D051" w14:textId="77777777" w:rsidR="00D70907" w:rsidRPr="00D70907" w:rsidRDefault="00D70907" w:rsidP="00D70907">
      <w:pPr>
        <w:rPr>
          <w:b/>
          <w:bCs/>
        </w:rPr>
      </w:pPr>
      <w:r w:rsidRPr="00D70907">
        <w:rPr>
          <w:b/>
          <w:bCs/>
        </w:rPr>
        <w:t xml:space="preserve">GED/Literacy Requests: </w:t>
      </w:r>
    </w:p>
    <w:p w14:paraId="77C50263" w14:textId="3B39BEAF" w:rsidR="00D70907" w:rsidRDefault="00D70907" w:rsidP="00D70907">
      <w:r>
        <w:t xml:space="preserve">For assistance with GED/Literacy classes, a GED/Literacy Effort Request form must be submitted to the Head Start Grantee Office. The form must be approved and signed by the Delegate Director of the Head Start Program before it is submitted to the Grantee Office. </w:t>
      </w:r>
    </w:p>
    <w:p w14:paraId="68D87727" w14:textId="58E1170F" w:rsidR="00D70907" w:rsidRDefault="00D70907" w:rsidP="00D70907">
      <w:r>
        <w:t xml:space="preserve">Once the request is approved by the BSACAP Agency/ Head Start Grantee Office, financial assistance will be </w:t>
      </w:r>
      <w:proofErr w:type="gramStart"/>
      <w:r>
        <w:t>effective</w:t>
      </w:r>
      <w:proofErr w:type="gramEnd"/>
      <w:r>
        <w:t xml:space="preserve"> the date the form is signed as being received by the Delegate Office. Assistance will not be provided for expenses acquired prior to that date. </w:t>
      </w:r>
    </w:p>
    <w:p w14:paraId="717DE915" w14:textId="77777777" w:rsidR="00D70907" w:rsidRDefault="00D70907" w:rsidP="00D70907">
      <w:r>
        <w:t xml:space="preserve">To receive reimbursement for mileage to and from GED/Literacy classes and exams, a Class Attendance Mileage Voucher form must be submitted to the Grantee Office. The form must be </w:t>
      </w:r>
      <w:proofErr w:type="gramStart"/>
      <w:r>
        <w:t>initialed</w:t>
      </w:r>
      <w:proofErr w:type="gramEnd"/>
      <w:r>
        <w:t xml:space="preserve"> by the class instructor or exam proctor each day for which mileage is being claimed. </w:t>
      </w:r>
    </w:p>
    <w:p w14:paraId="1ECBA86C" w14:textId="4EF6EA0E" w:rsidR="00D70907" w:rsidRDefault="00D70907" w:rsidP="00D70907">
      <w:r>
        <w:lastRenderedPageBreak/>
        <w:t xml:space="preserve">To receive reimbursement for babysitting services, a Reimbursement Request </w:t>
      </w:r>
      <w:proofErr w:type="gramStart"/>
      <w:r>
        <w:t>For</w:t>
      </w:r>
      <w:proofErr w:type="gramEnd"/>
      <w:r>
        <w:t xml:space="preserve"> Babysitting Services form must be submitted to the Grantee Office. The form must </w:t>
      </w:r>
      <w:proofErr w:type="gramStart"/>
      <w:r>
        <w:t>signed</w:t>
      </w:r>
      <w:proofErr w:type="gramEnd"/>
      <w:r>
        <w:t xml:space="preserve"> by the person providing the babysitting services, as well as the parent. </w:t>
      </w:r>
    </w:p>
    <w:p w14:paraId="228532BC" w14:textId="17851C3D" w:rsidR="00D70907" w:rsidRDefault="00D70907" w:rsidP="00D70907">
      <w:r>
        <w:t xml:space="preserve">Forms and additional information may be obtained by contacting the local Head Start Program Office or the BSACAP Head Start Grantee Office. </w:t>
      </w:r>
    </w:p>
    <w:p w14:paraId="08FB5673" w14:textId="062CBC47" w:rsidR="00D70907" w:rsidRDefault="00D70907" w:rsidP="00D70907"/>
    <w:p w14:paraId="2D303785" w14:textId="77777777" w:rsidR="00D70907" w:rsidRDefault="00D70907" w:rsidP="00D70907">
      <w:r>
        <w:t xml:space="preserve"> </w:t>
      </w:r>
    </w:p>
    <w:p w14:paraId="2DCEB692" w14:textId="77777777" w:rsidR="00D70907" w:rsidRDefault="00D70907" w:rsidP="00D70907">
      <w:pPr>
        <w:rPr>
          <w:b/>
          <w:bCs/>
        </w:rPr>
      </w:pPr>
      <w:r>
        <w:t xml:space="preserve"> </w:t>
      </w:r>
      <w:r w:rsidRPr="00511ED0">
        <w:rPr>
          <w:b/>
          <w:bCs/>
        </w:rPr>
        <w:t xml:space="preserve">Head Start Program Contact Information </w:t>
      </w:r>
    </w:p>
    <w:p w14:paraId="0EC1E13A" w14:textId="77777777" w:rsidR="00511ED0" w:rsidRPr="00511ED0" w:rsidRDefault="00511ED0" w:rsidP="00D70907">
      <w:pPr>
        <w:rPr>
          <w:b/>
          <w:bCs/>
        </w:rPr>
      </w:pPr>
    </w:p>
    <w:p w14:paraId="6E3EBCED" w14:textId="3038C1D9" w:rsidR="00D70907" w:rsidRPr="00511ED0" w:rsidRDefault="00D70907" w:rsidP="00D70907">
      <w:pPr>
        <w:rPr>
          <w:b/>
          <w:bCs/>
        </w:rPr>
      </w:pPr>
      <w:r w:rsidRPr="00511ED0">
        <w:rPr>
          <w:b/>
          <w:bCs/>
        </w:rPr>
        <w:t xml:space="preserve">Floyd County Head Start </w:t>
      </w:r>
      <w:r w:rsidR="00511ED0" w:rsidRPr="00511ED0">
        <w:rPr>
          <w:b/>
          <w:bCs/>
        </w:rPr>
        <w:tab/>
      </w:r>
      <w:r w:rsidR="00511ED0" w:rsidRPr="00511ED0">
        <w:rPr>
          <w:b/>
          <w:bCs/>
        </w:rPr>
        <w:tab/>
      </w:r>
      <w:r w:rsidR="00511ED0" w:rsidRPr="00511ED0">
        <w:rPr>
          <w:b/>
          <w:bCs/>
        </w:rPr>
        <w:tab/>
      </w:r>
      <w:r w:rsidR="00511ED0" w:rsidRPr="00511ED0">
        <w:rPr>
          <w:b/>
          <w:bCs/>
        </w:rPr>
        <w:tab/>
      </w:r>
      <w:r w:rsidR="00511ED0" w:rsidRPr="00511ED0">
        <w:rPr>
          <w:b/>
          <w:bCs/>
        </w:rPr>
        <w:tab/>
      </w:r>
      <w:r w:rsidRPr="00511ED0">
        <w:rPr>
          <w:b/>
          <w:bCs/>
        </w:rPr>
        <w:t xml:space="preserve">Model City Head Start </w:t>
      </w:r>
    </w:p>
    <w:p w14:paraId="77E2D1A5" w14:textId="63E3114E" w:rsidR="00D70907" w:rsidRPr="00511ED0" w:rsidRDefault="00511ED0" w:rsidP="00D70907">
      <w:pPr>
        <w:rPr>
          <w:b/>
          <w:bCs/>
        </w:rPr>
      </w:pPr>
      <w:r w:rsidRPr="00511ED0">
        <w:rPr>
          <w:b/>
          <w:bCs/>
        </w:rPr>
        <w:t>Rachel Crider</w:t>
      </w:r>
      <w:r w:rsidR="00D70907" w:rsidRPr="00511ED0">
        <w:rPr>
          <w:b/>
          <w:bCs/>
        </w:rPr>
        <w:t xml:space="preserve">, Delegate Director </w:t>
      </w:r>
      <w:r w:rsidRPr="00511ED0">
        <w:rPr>
          <w:b/>
          <w:bCs/>
        </w:rPr>
        <w:tab/>
      </w:r>
      <w:r w:rsidRPr="00511ED0">
        <w:rPr>
          <w:b/>
          <w:bCs/>
        </w:rPr>
        <w:tab/>
      </w:r>
      <w:r w:rsidRPr="00511ED0">
        <w:rPr>
          <w:b/>
          <w:bCs/>
        </w:rPr>
        <w:tab/>
      </w:r>
      <w:r w:rsidRPr="00511ED0">
        <w:rPr>
          <w:b/>
          <w:bCs/>
        </w:rPr>
        <w:tab/>
      </w:r>
      <w:r w:rsidR="00D70907" w:rsidRPr="00511ED0">
        <w:rPr>
          <w:b/>
          <w:bCs/>
        </w:rPr>
        <w:t xml:space="preserve">Brittany Chaney, Site Supervisor </w:t>
      </w:r>
    </w:p>
    <w:p w14:paraId="5391A964" w14:textId="62C56759" w:rsidR="00D70907" w:rsidRDefault="00D70907" w:rsidP="00D70907">
      <w:r>
        <w:t>2520 South Lake Drive</w:t>
      </w:r>
      <w:r w:rsidR="00511ED0">
        <w:tab/>
      </w:r>
      <w:r w:rsidR="00511ED0">
        <w:tab/>
      </w:r>
      <w:r w:rsidR="00511ED0">
        <w:tab/>
      </w:r>
      <w:r w:rsidR="00511ED0">
        <w:tab/>
      </w:r>
      <w:r w:rsidR="00511ED0">
        <w:tab/>
      </w:r>
      <w:r>
        <w:t xml:space="preserve"> 152 Bank Street </w:t>
      </w:r>
    </w:p>
    <w:p w14:paraId="161C4450" w14:textId="12285229" w:rsidR="00D70907" w:rsidRDefault="00D70907" w:rsidP="00D70907">
      <w:r>
        <w:t xml:space="preserve">Prestonsburg, KY 41653 </w:t>
      </w:r>
      <w:r w:rsidR="00511ED0">
        <w:tab/>
      </w:r>
      <w:r w:rsidR="00511ED0">
        <w:tab/>
      </w:r>
      <w:r w:rsidR="00511ED0">
        <w:tab/>
      </w:r>
      <w:r w:rsidR="00511ED0">
        <w:tab/>
      </w:r>
      <w:r w:rsidR="00511ED0">
        <w:tab/>
      </w:r>
      <w:r>
        <w:t xml:space="preserve">Pikeville, KY 41501 </w:t>
      </w:r>
    </w:p>
    <w:p w14:paraId="55756284" w14:textId="376B4D9D" w:rsidR="00D70907" w:rsidRDefault="00D70907" w:rsidP="00D70907">
      <w:r>
        <w:t xml:space="preserve">606-886-4555, ext. 5401 </w:t>
      </w:r>
      <w:r w:rsidR="00511ED0">
        <w:tab/>
      </w:r>
      <w:r w:rsidR="00511ED0">
        <w:tab/>
      </w:r>
      <w:r w:rsidR="00511ED0">
        <w:tab/>
      </w:r>
      <w:r w:rsidR="00511ED0">
        <w:tab/>
      </w:r>
      <w:r w:rsidR="00511ED0">
        <w:tab/>
      </w:r>
      <w:r>
        <w:t xml:space="preserve">606-432-7448 </w:t>
      </w:r>
    </w:p>
    <w:p w14:paraId="1351374D" w14:textId="39C67B58" w:rsidR="00D70907" w:rsidRDefault="00D70907" w:rsidP="00D70907">
      <w:r>
        <w:t xml:space="preserve">606-886-4544 FAX </w:t>
      </w:r>
      <w:r w:rsidR="00511ED0">
        <w:tab/>
      </w:r>
      <w:r w:rsidR="00511ED0">
        <w:tab/>
      </w:r>
      <w:r w:rsidR="00511ED0">
        <w:tab/>
      </w:r>
      <w:r w:rsidR="00511ED0">
        <w:tab/>
      </w:r>
      <w:r w:rsidR="00511ED0">
        <w:tab/>
      </w:r>
      <w:r w:rsidR="00511ED0">
        <w:tab/>
      </w:r>
      <w:r>
        <w:t xml:space="preserve">606-432-7412 FAX </w:t>
      </w:r>
    </w:p>
    <w:p w14:paraId="35C578AA" w14:textId="77777777" w:rsidR="00511ED0" w:rsidRDefault="00511ED0" w:rsidP="00D70907"/>
    <w:p w14:paraId="2DC3342E" w14:textId="4F2E1F6E" w:rsidR="00D70907" w:rsidRPr="00511ED0" w:rsidRDefault="00D70907" w:rsidP="00D70907">
      <w:pPr>
        <w:rPr>
          <w:b/>
          <w:bCs/>
        </w:rPr>
      </w:pPr>
      <w:r w:rsidRPr="00511ED0">
        <w:rPr>
          <w:b/>
          <w:bCs/>
        </w:rPr>
        <w:t xml:space="preserve">Johnson County Head Start </w:t>
      </w:r>
      <w:r w:rsidR="00511ED0" w:rsidRPr="00511ED0">
        <w:rPr>
          <w:b/>
          <w:bCs/>
        </w:rPr>
        <w:tab/>
      </w:r>
      <w:r w:rsidR="00511ED0" w:rsidRPr="00511ED0">
        <w:rPr>
          <w:b/>
          <w:bCs/>
        </w:rPr>
        <w:tab/>
      </w:r>
      <w:r w:rsidR="00511ED0" w:rsidRPr="00511ED0">
        <w:rPr>
          <w:b/>
          <w:bCs/>
        </w:rPr>
        <w:tab/>
      </w:r>
      <w:r w:rsidR="00511ED0" w:rsidRPr="00511ED0">
        <w:rPr>
          <w:b/>
          <w:bCs/>
        </w:rPr>
        <w:tab/>
      </w:r>
      <w:r w:rsidRPr="00511ED0">
        <w:rPr>
          <w:b/>
          <w:bCs/>
        </w:rPr>
        <w:t xml:space="preserve">Paintsville City Head Start </w:t>
      </w:r>
    </w:p>
    <w:p w14:paraId="34B58CD2" w14:textId="5BB5E027" w:rsidR="00D70907" w:rsidRPr="00511ED0" w:rsidRDefault="00D70907" w:rsidP="00D70907">
      <w:pPr>
        <w:rPr>
          <w:b/>
          <w:bCs/>
        </w:rPr>
      </w:pPr>
      <w:r w:rsidRPr="00511ED0">
        <w:rPr>
          <w:b/>
          <w:bCs/>
        </w:rPr>
        <w:t xml:space="preserve">Stephanie </w:t>
      </w:r>
      <w:r w:rsidR="00511ED0">
        <w:rPr>
          <w:b/>
          <w:bCs/>
        </w:rPr>
        <w:t>Meade</w:t>
      </w:r>
      <w:r w:rsidRPr="00511ED0">
        <w:rPr>
          <w:b/>
          <w:bCs/>
        </w:rPr>
        <w:t xml:space="preserve">, Delegate Director </w:t>
      </w:r>
      <w:r w:rsidR="00511ED0" w:rsidRPr="00511ED0">
        <w:rPr>
          <w:b/>
          <w:bCs/>
        </w:rPr>
        <w:tab/>
      </w:r>
      <w:r w:rsidR="00511ED0" w:rsidRPr="00511ED0">
        <w:rPr>
          <w:b/>
          <w:bCs/>
        </w:rPr>
        <w:tab/>
      </w:r>
      <w:r w:rsidR="00511ED0" w:rsidRPr="00511ED0">
        <w:rPr>
          <w:b/>
          <w:bCs/>
        </w:rPr>
        <w:tab/>
        <w:t>Sherri Woods</w:t>
      </w:r>
      <w:r w:rsidRPr="00511ED0">
        <w:rPr>
          <w:b/>
          <w:bCs/>
        </w:rPr>
        <w:t xml:space="preserve">, </w:t>
      </w:r>
      <w:r w:rsidR="00511ED0">
        <w:rPr>
          <w:b/>
          <w:bCs/>
        </w:rPr>
        <w:t>Delegate Director</w:t>
      </w:r>
    </w:p>
    <w:p w14:paraId="33E83266" w14:textId="51A9B42A" w:rsidR="00D70907" w:rsidRDefault="00D70907" w:rsidP="00D70907">
      <w:r>
        <w:t xml:space="preserve">1709 Euclid Avenue </w:t>
      </w:r>
      <w:r w:rsidR="00511ED0">
        <w:tab/>
      </w:r>
      <w:r w:rsidR="00511ED0">
        <w:tab/>
      </w:r>
      <w:r w:rsidR="00511ED0">
        <w:tab/>
      </w:r>
      <w:r w:rsidR="00511ED0">
        <w:tab/>
      </w:r>
      <w:r w:rsidR="00511ED0">
        <w:tab/>
      </w:r>
      <w:r w:rsidR="00511ED0">
        <w:tab/>
      </w:r>
      <w:r>
        <w:t xml:space="preserve">305 Second Street </w:t>
      </w:r>
    </w:p>
    <w:p w14:paraId="6DE25249" w14:textId="5745C23A" w:rsidR="00D70907" w:rsidRDefault="00D70907" w:rsidP="00D70907">
      <w:r>
        <w:t xml:space="preserve">Paintsville, KY 41240 </w:t>
      </w:r>
      <w:r w:rsidR="00511ED0">
        <w:tab/>
      </w:r>
      <w:r w:rsidR="00511ED0">
        <w:tab/>
      </w:r>
      <w:r w:rsidR="00511ED0">
        <w:tab/>
      </w:r>
      <w:r w:rsidR="00511ED0">
        <w:tab/>
      </w:r>
      <w:r w:rsidR="00511ED0">
        <w:tab/>
      </w:r>
      <w:r>
        <w:t xml:space="preserve">Paintsville, KY 41240 </w:t>
      </w:r>
    </w:p>
    <w:p w14:paraId="1E7BB58E" w14:textId="2EC7FFBE" w:rsidR="00D70907" w:rsidRDefault="00D70907" w:rsidP="00D70907">
      <w:r>
        <w:t xml:space="preserve">606-789-2511 </w:t>
      </w:r>
      <w:r w:rsidR="00511ED0">
        <w:tab/>
      </w:r>
      <w:r w:rsidR="00511ED0">
        <w:tab/>
      </w:r>
      <w:r w:rsidR="00511ED0">
        <w:tab/>
      </w:r>
      <w:r w:rsidR="00511ED0">
        <w:tab/>
      </w:r>
      <w:r w:rsidR="00511ED0">
        <w:tab/>
      </w:r>
      <w:r w:rsidR="00511ED0">
        <w:tab/>
      </w:r>
      <w:r>
        <w:t xml:space="preserve">606-789-2651 </w:t>
      </w:r>
    </w:p>
    <w:p w14:paraId="0AF0C5F5" w14:textId="0A27D0D5" w:rsidR="00D70907" w:rsidRDefault="00D70907" w:rsidP="00D70907">
      <w:r>
        <w:t>606-789-2575 FAX</w:t>
      </w:r>
      <w:r w:rsidR="00511ED0">
        <w:tab/>
      </w:r>
      <w:r w:rsidR="00511ED0">
        <w:tab/>
      </w:r>
      <w:r w:rsidR="00511ED0">
        <w:tab/>
      </w:r>
      <w:r w:rsidR="00511ED0">
        <w:tab/>
      </w:r>
      <w:r w:rsidR="00511ED0">
        <w:tab/>
      </w:r>
      <w:r w:rsidR="00511ED0">
        <w:tab/>
      </w:r>
      <w:r>
        <w:t xml:space="preserve"> 606-789-2575 FAX </w:t>
      </w:r>
    </w:p>
    <w:p w14:paraId="2728D0EF" w14:textId="77777777" w:rsidR="00511ED0" w:rsidRDefault="00511ED0" w:rsidP="00D70907"/>
    <w:p w14:paraId="4360F7D0" w14:textId="77777777" w:rsidR="00511ED0" w:rsidRDefault="00511ED0" w:rsidP="00D70907"/>
    <w:p w14:paraId="48C5478E" w14:textId="77777777" w:rsidR="00511ED0" w:rsidRDefault="00511ED0" w:rsidP="00D70907"/>
    <w:p w14:paraId="4AC9CB79" w14:textId="77777777" w:rsidR="00511ED0" w:rsidRDefault="00511ED0" w:rsidP="00D70907"/>
    <w:p w14:paraId="3D21C513" w14:textId="77777777" w:rsidR="00511ED0" w:rsidRDefault="00511ED0" w:rsidP="00D70907"/>
    <w:p w14:paraId="51E6F26A" w14:textId="6325FA94" w:rsidR="00D70907" w:rsidRPr="00511ED0" w:rsidRDefault="00D70907" w:rsidP="00D70907">
      <w:pPr>
        <w:rPr>
          <w:b/>
          <w:bCs/>
        </w:rPr>
      </w:pPr>
      <w:r w:rsidRPr="00511ED0">
        <w:rPr>
          <w:b/>
          <w:bCs/>
        </w:rPr>
        <w:lastRenderedPageBreak/>
        <w:t xml:space="preserve">Magoffin County Head Start </w:t>
      </w:r>
      <w:r w:rsidR="00511ED0" w:rsidRPr="00511ED0">
        <w:rPr>
          <w:b/>
          <w:bCs/>
        </w:rPr>
        <w:tab/>
      </w:r>
      <w:r w:rsidR="00511ED0" w:rsidRPr="00511ED0">
        <w:rPr>
          <w:b/>
          <w:bCs/>
        </w:rPr>
        <w:tab/>
      </w:r>
      <w:r w:rsidR="00511ED0" w:rsidRPr="00511ED0">
        <w:rPr>
          <w:b/>
          <w:bCs/>
        </w:rPr>
        <w:tab/>
      </w:r>
      <w:r w:rsidRPr="00511ED0">
        <w:rPr>
          <w:b/>
          <w:bCs/>
        </w:rPr>
        <w:t xml:space="preserve">Pike County Head Start </w:t>
      </w:r>
    </w:p>
    <w:p w14:paraId="23EE9F02" w14:textId="430AF8B3" w:rsidR="00D70907" w:rsidRPr="00511ED0" w:rsidRDefault="00511ED0" w:rsidP="00D70907">
      <w:pPr>
        <w:rPr>
          <w:b/>
          <w:bCs/>
        </w:rPr>
      </w:pPr>
      <w:r w:rsidRPr="00511ED0">
        <w:rPr>
          <w:b/>
          <w:bCs/>
        </w:rPr>
        <w:t>Angela Howard</w:t>
      </w:r>
      <w:r w:rsidR="00D70907" w:rsidRPr="00511ED0">
        <w:rPr>
          <w:b/>
          <w:bCs/>
        </w:rPr>
        <w:t>, Delegate Director</w:t>
      </w:r>
      <w:r w:rsidRPr="00511ED0">
        <w:rPr>
          <w:b/>
          <w:bCs/>
        </w:rPr>
        <w:tab/>
      </w:r>
      <w:r w:rsidRPr="00511ED0">
        <w:rPr>
          <w:b/>
          <w:bCs/>
        </w:rPr>
        <w:tab/>
      </w:r>
      <w:r w:rsidR="00D70907" w:rsidRPr="00511ED0">
        <w:rPr>
          <w:b/>
          <w:bCs/>
        </w:rPr>
        <w:t xml:space="preserve"> </w:t>
      </w:r>
      <w:r w:rsidRPr="00511ED0">
        <w:rPr>
          <w:b/>
          <w:bCs/>
        </w:rPr>
        <w:t>Misty Riddle</w:t>
      </w:r>
      <w:r w:rsidR="00D70907" w:rsidRPr="00511ED0">
        <w:rPr>
          <w:b/>
          <w:bCs/>
        </w:rPr>
        <w:t xml:space="preserve">, Delegate Director </w:t>
      </w:r>
    </w:p>
    <w:p w14:paraId="1456C2AE" w14:textId="16F3CB50" w:rsidR="00D70907" w:rsidRDefault="00D70907" w:rsidP="00D70907">
      <w:r>
        <w:t xml:space="preserve">PO Box 290 </w:t>
      </w:r>
      <w:r w:rsidR="00511ED0">
        <w:tab/>
      </w:r>
      <w:r w:rsidR="00511ED0">
        <w:tab/>
      </w:r>
      <w:r w:rsidR="00511ED0">
        <w:tab/>
      </w:r>
      <w:r w:rsidR="00511ED0">
        <w:tab/>
      </w:r>
      <w:r w:rsidR="00511ED0">
        <w:tab/>
      </w:r>
      <w:r w:rsidR="00511ED0">
        <w:tab/>
      </w:r>
      <w:r>
        <w:t xml:space="preserve">5279 North Mayo Trail </w:t>
      </w:r>
    </w:p>
    <w:p w14:paraId="5F775477" w14:textId="21CB7F33" w:rsidR="00D70907" w:rsidRDefault="00D70907" w:rsidP="00D70907">
      <w:r>
        <w:t>Salyersville, KY 41465</w:t>
      </w:r>
      <w:r w:rsidR="00511ED0">
        <w:tab/>
      </w:r>
      <w:r w:rsidR="00511ED0">
        <w:tab/>
      </w:r>
      <w:r w:rsidR="00511ED0">
        <w:tab/>
      </w:r>
      <w:r w:rsidR="00511ED0">
        <w:tab/>
      </w:r>
      <w:r>
        <w:t xml:space="preserve"> Pikeville, KY 41501 </w:t>
      </w:r>
    </w:p>
    <w:p w14:paraId="7FF04F77" w14:textId="16DB97C7" w:rsidR="00D70907" w:rsidRDefault="00D70907" w:rsidP="00D70907">
      <w:r>
        <w:t xml:space="preserve">606-349-3488 </w:t>
      </w:r>
      <w:r w:rsidR="00511ED0">
        <w:tab/>
      </w:r>
      <w:r w:rsidR="00511ED0">
        <w:tab/>
      </w:r>
      <w:r w:rsidR="00511ED0">
        <w:tab/>
      </w:r>
      <w:r w:rsidR="00511ED0">
        <w:tab/>
      </w:r>
      <w:r w:rsidR="00511ED0">
        <w:tab/>
      </w:r>
      <w:r>
        <w:t xml:space="preserve">606-433-9315 </w:t>
      </w:r>
    </w:p>
    <w:p w14:paraId="41257A32" w14:textId="015A7561" w:rsidR="00D70907" w:rsidRDefault="00D70907" w:rsidP="00D70907">
      <w:r>
        <w:t>606-349-4088 FAX</w:t>
      </w:r>
      <w:r w:rsidR="00511ED0">
        <w:tab/>
      </w:r>
      <w:r w:rsidR="00511ED0">
        <w:tab/>
      </w:r>
      <w:r w:rsidR="00511ED0">
        <w:tab/>
      </w:r>
      <w:r w:rsidR="00511ED0">
        <w:tab/>
      </w:r>
      <w:r w:rsidR="00511ED0">
        <w:tab/>
      </w:r>
      <w:r>
        <w:t xml:space="preserve"> 606-433-0787 FAX </w:t>
      </w:r>
    </w:p>
    <w:p w14:paraId="6C080D73" w14:textId="77777777" w:rsidR="00511ED0" w:rsidRDefault="00511ED0" w:rsidP="00D70907"/>
    <w:p w14:paraId="55CDB4A4" w14:textId="4ABD8D91" w:rsidR="00D70907" w:rsidRPr="00511ED0" w:rsidRDefault="00D70907" w:rsidP="00D70907">
      <w:pPr>
        <w:rPr>
          <w:b/>
          <w:bCs/>
        </w:rPr>
      </w:pPr>
      <w:r w:rsidRPr="00511ED0">
        <w:rPr>
          <w:b/>
          <w:bCs/>
        </w:rPr>
        <w:t>Martin County Head Start</w:t>
      </w:r>
      <w:r w:rsidR="00511ED0" w:rsidRPr="00511ED0">
        <w:rPr>
          <w:b/>
          <w:bCs/>
        </w:rPr>
        <w:tab/>
      </w:r>
      <w:r w:rsidR="00511ED0" w:rsidRPr="00511ED0">
        <w:rPr>
          <w:b/>
          <w:bCs/>
        </w:rPr>
        <w:tab/>
      </w:r>
      <w:r w:rsidR="00511ED0" w:rsidRPr="00511ED0">
        <w:rPr>
          <w:b/>
          <w:bCs/>
        </w:rPr>
        <w:tab/>
      </w:r>
      <w:r w:rsidR="00511ED0" w:rsidRPr="00511ED0">
        <w:rPr>
          <w:b/>
          <w:bCs/>
        </w:rPr>
        <w:tab/>
      </w:r>
      <w:r w:rsidRPr="00511ED0">
        <w:rPr>
          <w:b/>
          <w:bCs/>
        </w:rPr>
        <w:t xml:space="preserve"> BSACAP Head Start Grantee Office </w:t>
      </w:r>
    </w:p>
    <w:p w14:paraId="4F97E7AC" w14:textId="3845A70A" w:rsidR="00D70907" w:rsidRPr="00511ED0" w:rsidRDefault="00511ED0" w:rsidP="00D70907">
      <w:pPr>
        <w:rPr>
          <w:b/>
          <w:bCs/>
        </w:rPr>
      </w:pPr>
      <w:r w:rsidRPr="00511ED0">
        <w:rPr>
          <w:b/>
          <w:bCs/>
        </w:rPr>
        <w:t>Patricia McCoy</w:t>
      </w:r>
      <w:r w:rsidR="00D70907" w:rsidRPr="00511ED0">
        <w:rPr>
          <w:b/>
          <w:bCs/>
        </w:rPr>
        <w:t>, Delegate Director</w:t>
      </w:r>
      <w:r w:rsidRPr="00511ED0">
        <w:rPr>
          <w:b/>
          <w:bCs/>
        </w:rPr>
        <w:tab/>
      </w:r>
      <w:r w:rsidRPr="00511ED0">
        <w:rPr>
          <w:b/>
          <w:bCs/>
        </w:rPr>
        <w:tab/>
      </w:r>
      <w:r w:rsidR="00D70907" w:rsidRPr="00511ED0">
        <w:rPr>
          <w:b/>
          <w:bCs/>
        </w:rPr>
        <w:t xml:space="preserve"> Tracy Jenkins, Grantee Director </w:t>
      </w:r>
    </w:p>
    <w:p w14:paraId="119F8123" w14:textId="3170AF1C" w:rsidR="00D70907" w:rsidRDefault="00D70907" w:rsidP="00D70907">
      <w:r>
        <w:t xml:space="preserve">5000 Elementary Drive </w:t>
      </w:r>
      <w:r w:rsidR="00511ED0">
        <w:tab/>
      </w:r>
      <w:r w:rsidR="00511ED0">
        <w:tab/>
      </w:r>
      <w:r w:rsidR="00511ED0">
        <w:tab/>
      </w:r>
      <w:r w:rsidR="00511ED0">
        <w:tab/>
      </w:r>
      <w:r>
        <w:t xml:space="preserve">230 Court Street </w:t>
      </w:r>
    </w:p>
    <w:p w14:paraId="2F29D26A" w14:textId="2CF544F2" w:rsidR="00D70907" w:rsidRDefault="00D70907" w:rsidP="00D70907">
      <w:r>
        <w:t xml:space="preserve">Inez, KY 41224 </w:t>
      </w:r>
      <w:r w:rsidR="00511ED0">
        <w:tab/>
      </w:r>
      <w:r w:rsidR="00511ED0">
        <w:tab/>
      </w:r>
      <w:r w:rsidR="00511ED0">
        <w:tab/>
      </w:r>
      <w:r w:rsidR="00511ED0">
        <w:tab/>
      </w:r>
      <w:r w:rsidR="00511ED0">
        <w:tab/>
      </w:r>
      <w:r>
        <w:t xml:space="preserve">Paintsville, KY 41240 </w:t>
      </w:r>
    </w:p>
    <w:p w14:paraId="7279F6E9" w14:textId="6D95F8AE" w:rsidR="00D70907" w:rsidRDefault="00D70907" w:rsidP="00D70907">
      <w:r>
        <w:t>606-298-3428 ext. 1606</w:t>
      </w:r>
      <w:r w:rsidR="00511ED0">
        <w:tab/>
      </w:r>
      <w:r w:rsidR="00511ED0">
        <w:tab/>
      </w:r>
      <w:r w:rsidR="00511ED0">
        <w:tab/>
      </w:r>
      <w:r w:rsidR="00511ED0">
        <w:tab/>
      </w:r>
      <w:r>
        <w:t xml:space="preserve"> 606-789-1600 </w:t>
      </w:r>
    </w:p>
    <w:p w14:paraId="61DB075B" w14:textId="4C0230A5" w:rsidR="008A0133" w:rsidRDefault="00D70907" w:rsidP="00D70907">
      <w:r>
        <w:t xml:space="preserve"> 606-789-5192 FAX</w:t>
      </w:r>
    </w:p>
    <w:sectPr w:rsidR="008A01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FE1C6B"/>
    <w:multiLevelType w:val="hybridMultilevel"/>
    <w:tmpl w:val="CB425246"/>
    <w:lvl w:ilvl="0" w:tplc="9EA817AE">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82843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907"/>
    <w:rsid w:val="002F7C14"/>
    <w:rsid w:val="003653B5"/>
    <w:rsid w:val="00496019"/>
    <w:rsid w:val="00511ED0"/>
    <w:rsid w:val="008A0133"/>
    <w:rsid w:val="00BB0C64"/>
    <w:rsid w:val="00D709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7CA48"/>
  <w15:chartTrackingRefBased/>
  <w15:docId w15:val="{FA244D13-D19B-4AD6-AF23-C5785ABBC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09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709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7090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7090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7090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7090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090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090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090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090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7090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7090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7090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7090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709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09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09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0907"/>
    <w:rPr>
      <w:rFonts w:eastAsiaTheme="majorEastAsia" w:cstheme="majorBidi"/>
      <w:color w:val="272727" w:themeColor="text1" w:themeTint="D8"/>
    </w:rPr>
  </w:style>
  <w:style w:type="paragraph" w:styleId="Title">
    <w:name w:val="Title"/>
    <w:basedOn w:val="Normal"/>
    <w:next w:val="Normal"/>
    <w:link w:val="TitleChar"/>
    <w:uiPriority w:val="10"/>
    <w:qFormat/>
    <w:rsid w:val="00D709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09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090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09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0907"/>
    <w:pPr>
      <w:spacing w:before="160"/>
      <w:jc w:val="center"/>
    </w:pPr>
    <w:rPr>
      <w:i/>
      <w:iCs/>
      <w:color w:val="404040" w:themeColor="text1" w:themeTint="BF"/>
    </w:rPr>
  </w:style>
  <w:style w:type="character" w:customStyle="1" w:styleId="QuoteChar">
    <w:name w:val="Quote Char"/>
    <w:basedOn w:val="DefaultParagraphFont"/>
    <w:link w:val="Quote"/>
    <w:uiPriority w:val="29"/>
    <w:rsid w:val="00D70907"/>
    <w:rPr>
      <w:i/>
      <w:iCs/>
      <w:color w:val="404040" w:themeColor="text1" w:themeTint="BF"/>
    </w:rPr>
  </w:style>
  <w:style w:type="paragraph" w:styleId="ListParagraph">
    <w:name w:val="List Paragraph"/>
    <w:basedOn w:val="Normal"/>
    <w:uiPriority w:val="34"/>
    <w:qFormat/>
    <w:rsid w:val="00D70907"/>
    <w:pPr>
      <w:ind w:left="720"/>
      <w:contextualSpacing/>
    </w:pPr>
  </w:style>
  <w:style w:type="character" w:styleId="IntenseEmphasis">
    <w:name w:val="Intense Emphasis"/>
    <w:basedOn w:val="DefaultParagraphFont"/>
    <w:uiPriority w:val="21"/>
    <w:qFormat/>
    <w:rsid w:val="00D70907"/>
    <w:rPr>
      <w:i/>
      <w:iCs/>
      <w:color w:val="0F4761" w:themeColor="accent1" w:themeShade="BF"/>
    </w:rPr>
  </w:style>
  <w:style w:type="paragraph" w:styleId="IntenseQuote">
    <w:name w:val="Intense Quote"/>
    <w:basedOn w:val="Normal"/>
    <w:next w:val="Normal"/>
    <w:link w:val="IntenseQuoteChar"/>
    <w:uiPriority w:val="30"/>
    <w:qFormat/>
    <w:rsid w:val="00D709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70907"/>
    <w:rPr>
      <w:i/>
      <w:iCs/>
      <w:color w:val="0F4761" w:themeColor="accent1" w:themeShade="BF"/>
    </w:rPr>
  </w:style>
  <w:style w:type="character" w:styleId="IntenseReference">
    <w:name w:val="Intense Reference"/>
    <w:basedOn w:val="DefaultParagraphFont"/>
    <w:uiPriority w:val="32"/>
    <w:qFormat/>
    <w:rsid w:val="00D7090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501</Words>
  <Characters>2859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Kilgore</dc:creator>
  <cp:keywords/>
  <dc:description/>
  <cp:lastModifiedBy>Rebecca Kilgore</cp:lastModifiedBy>
  <cp:revision>1</cp:revision>
  <dcterms:created xsi:type="dcterms:W3CDTF">2025-08-18T14:23:00Z</dcterms:created>
  <dcterms:modified xsi:type="dcterms:W3CDTF">2025-08-18T14:45:00Z</dcterms:modified>
</cp:coreProperties>
</file>